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2AD94F7" w14:textId="77777777" w:rsidR="00974136" w:rsidRDefault="00974136">
      <w:pPr>
        <w:tabs>
          <w:tab w:val="left" w:pos="-720"/>
          <w:tab w:val="left" w:pos="567"/>
          <w:tab w:val="left" w:pos="851"/>
          <w:tab w:val="left" w:pos="2127"/>
          <w:tab w:val="left" w:pos="3744"/>
          <w:tab w:val="left" w:pos="4896"/>
          <w:tab w:val="left" w:pos="6048"/>
          <w:tab w:val="left" w:pos="7200"/>
          <w:tab w:val="left" w:pos="8208"/>
          <w:tab w:val="left" w:pos="9360"/>
          <w:tab w:val="left" w:pos="10512"/>
        </w:tabs>
        <w:jc w:val="both"/>
        <w:rPr>
          <w:rFonts w:ascii="Verdana" w:eastAsia="Verdana" w:hAnsi="Verdana" w:cs="Verdana"/>
          <w:b/>
          <w:color w:val="FF0000"/>
          <w:sz w:val="18"/>
          <w:szCs w:val="18"/>
        </w:rPr>
      </w:pPr>
    </w:p>
    <w:p w14:paraId="58386C72" w14:textId="77777777" w:rsidR="00974136" w:rsidRDefault="007E6A67">
      <w:pPr>
        <w:spacing w:line="276" w:lineRule="auto"/>
        <w:ind w:left="709" w:right="-11"/>
        <w:jc w:val="both"/>
        <w:rPr>
          <w:rFonts w:ascii="Verdana" w:eastAsia="Verdana" w:hAnsi="Verdana" w:cs="Verdana"/>
          <w:color w:val="FF0000"/>
          <w:sz w:val="20"/>
          <w:szCs w:val="20"/>
        </w:rPr>
      </w:pPr>
      <w:r>
        <w:rPr>
          <w:noProof/>
          <w:lang w:val="es-CL" w:eastAsia="es-CL"/>
        </w:rPr>
        <w:drawing>
          <wp:anchor distT="0" distB="0" distL="114300" distR="114300" simplePos="0" relativeHeight="251674624" behindDoc="0" locked="0" layoutInCell="1" hidden="0" allowOverlap="1" wp14:anchorId="1AC1D231" wp14:editId="18A95A99">
            <wp:simplePos x="0" y="0"/>
            <wp:positionH relativeFrom="column">
              <wp:posOffset>-203834</wp:posOffset>
            </wp:positionH>
            <wp:positionV relativeFrom="paragraph">
              <wp:posOffset>-52068</wp:posOffset>
            </wp:positionV>
            <wp:extent cx="1102370" cy="1002154"/>
            <wp:effectExtent l="0" t="0" r="0" b="0"/>
            <wp:wrapNone/>
            <wp:docPr id="2101235631" name="image3.png" descr="Complejo Asistencial Los Angeles de 4,3 para templates de word y excel"/>
            <wp:cNvGraphicFramePr/>
            <a:graphic xmlns:a="http://schemas.openxmlformats.org/drawingml/2006/main">
              <a:graphicData uri="http://schemas.openxmlformats.org/drawingml/2006/picture">
                <pic:pic xmlns:pic="http://schemas.openxmlformats.org/drawingml/2006/picture">
                  <pic:nvPicPr>
                    <pic:cNvPr id="0" name="image3.png" descr="Complejo Asistencial Los Angeles de 4,3 para templates de word y excel"/>
                    <pic:cNvPicPr preferRelativeResize="0"/>
                  </pic:nvPicPr>
                  <pic:blipFill>
                    <a:blip r:embed="rId9"/>
                    <a:srcRect/>
                    <a:stretch>
                      <a:fillRect/>
                    </a:stretch>
                  </pic:blipFill>
                  <pic:spPr>
                    <a:xfrm>
                      <a:off x="0" y="0"/>
                      <a:ext cx="1102370" cy="1002154"/>
                    </a:xfrm>
                    <a:prstGeom prst="rect">
                      <a:avLst/>
                    </a:prstGeom>
                    <a:ln/>
                  </pic:spPr>
                </pic:pic>
              </a:graphicData>
            </a:graphic>
          </wp:anchor>
        </w:drawing>
      </w:r>
      <w:r>
        <w:rPr>
          <w:noProof/>
          <w:lang w:val="es-CL" w:eastAsia="es-CL"/>
        </w:rPr>
        <w:drawing>
          <wp:anchor distT="0" distB="0" distL="114300" distR="114300" simplePos="0" relativeHeight="251675648" behindDoc="0" locked="0" layoutInCell="1" hidden="0" allowOverlap="1" wp14:anchorId="34056D49" wp14:editId="4F3E4ADB">
            <wp:simplePos x="0" y="0"/>
            <wp:positionH relativeFrom="column">
              <wp:posOffset>948690</wp:posOffset>
            </wp:positionH>
            <wp:positionV relativeFrom="paragraph">
              <wp:posOffset>-54609</wp:posOffset>
            </wp:positionV>
            <wp:extent cx="971550" cy="1003151"/>
            <wp:effectExtent l="0" t="0" r="0" b="0"/>
            <wp:wrapNone/>
            <wp:docPr id="2101235637" name="image2.png" descr="Logo_acreditacion"/>
            <wp:cNvGraphicFramePr/>
            <a:graphic xmlns:a="http://schemas.openxmlformats.org/drawingml/2006/main">
              <a:graphicData uri="http://schemas.openxmlformats.org/drawingml/2006/picture">
                <pic:pic xmlns:pic="http://schemas.openxmlformats.org/drawingml/2006/picture">
                  <pic:nvPicPr>
                    <pic:cNvPr id="0" name="image2.png" descr="Logo_acreditacion"/>
                    <pic:cNvPicPr preferRelativeResize="0"/>
                  </pic:nvPicPr>
                  <pic:blipFill>
                    <a:blip r:embed="rId10"/>
                    <a:srcRect/>
                    <a:stretch>
                      <a:fillRect/>
                    </a:stretch>
                  </pic:blipFill>
                  <pic:spPr>
                    <a:xfrm>
                      <a:off x="0" y="0"/>
                      <a:ext cx="971550" cy="1003151"/>
                    </a:xfrm>
                    <a:prstGeom prst="rect">
                      <a:avLst/>
                    </a:prstGeom>
                    <a:ln/>
                  </pic:spPr>
                </pic:pic>
              </a:graphicData>
            </a:graphic>
          </wp:anchor>
        </w:drawing>
      </w:r>
    </w:p>
    <w:p w14:paraId="07A52B69" w14:textId="77777777" w:rsidR="00974136" w:rsidRDefault="00974136">
      <w:pPr>
        <w:tabs>
          <w:tab w:val="left" w:pos="-720"/>
        </w:tabs>
        <w:ind w:left="1259"/>
        <w:rPr>
          <w:rFonts w:ascii="Verdana" w:eastAsia="Verdana" w:hAnsi="Verdana" w:cs="Verdana"/>
          <w:color w:val="FF0000"/>
          <w:sz w:val="20"/>
          <w:szCs w:val="20"/>
        </w:rPr>
      </w:pPr>
    </w:p>
    <w:p w14:paraId="667F0507" w14:textId="77777777" w:rsidR="00974136" w:rsidRDefault="00974136">
      <w:pPr>
        <w:tabs>
          <w:tab w:val="left" w:pos="-720"/>
        </w:tabs>
        <w:ind w:left="1259"/>
        <w:rPr>
          <w:rFonts w:ascii="Verdana" w:eastAsia="Verdana" w:hAnsi="Verdana" w:cs="Verdana"/>
          <w:color w:val="FF0000"/>
          <w:sz w:val="20"/>
          <w:szCs w:val="20"/>
        </w:rPr>
      </w:pPr>
    </w:p>
    <w:p w14:paraId="31F0CBFD" w14:textId="77777777" w:rsidR="00974136" w:rsidRDefault="00974136">
      <w:pPr>
        <w:tabs>
          <w:tab w:val="left" w:pos="-720"/>
        </w:tabs>
        <w:ind w:left="1259"/>
        <w:rPr>
          <w:rFonts w:ascii="Verdana" w:eastAsia="Verdana" w:hAnsi="Verdana" w:cs="Verdana"/>
          <w:color w:val="FF0000"/>
          <w:sz w:val="20"/>
          <w:szCs w:val="20"/>
        </w:rPr>
      </w:pPr>
    </w:p>
    <w:p w14:paraId="7DCE78B5" w14:textId="77777777" w:rsidR="00974136" w:rsidRDefault="00974136">
      <w:pPr>
        <w:tabs>
          <w:tab w:val="left" w:pos="-720"/>
        </w:tabs>
        <w:ind w:left="1259"/>
        <w:rPr>
          <w:rFonts w:ascii="Verdana" w:eastAsia="Verdana" w:hAnsi="Verdana" w:cs="Verdana"/>
          <w:color w:val="FF0000"/>
          <w:sz w:val="20"/>
          <w:szCs w:val="20"/>
        </w:rPr>
      </w:pPr>
    </w:p>
    <w:p w14:paraId="74F9A2C0" w14:textId="77777777" w:rsidR="00974136" w:rsidRDefault="00974136">
      <w:pPr>
        <w:tabs>
          <w:tab w:val="left" w:pos="-720"/>
        </w:tabs>
        <w:ind w:left="1259"/>
        <w:rPr>
          <w:rFonts w:ascii="Verdana" w:eastAsia="Verdana" w:hAnsi="Verdana" w:cs="Verdana"/>
          <w:color w:val="FF0000"/>
          <w:sz w:val="20"/>
          <w:szCs w:val="20"/>
        </w:rPr>
      </w:pPr>
    </w:p>
    <w:p w14:paraId="27E58847" w14:textId="77777777" w:rsidR="00974136" w:rsidRDefault="00974136">
      <w:pPr>
        <w:tabs>
          <w:tab w:val="left" w:pos="-720"/>
        </w:tabs>
        <w:ind w:left="1259"/>
        <w:rPr>
          <w:rFonts w:ascii="Verdana" w:eastAsia="Verdana" w:hAnsi="Verdana" w:cs="Verdana"/>
          <w:color w:val="FF0000"/>
          <w:sz w:val="20"/>
          <w:szCs w:val="20"/>
        </w:rPr>
      </w:pPr>
    </w:p>
    <w:p w14:paraId="2BA9CE42" w14:textId="108CD22C" w:rsidR="00974136" w:rsidRPr="004108F8" w:rsidRDefault="007E6A67">
      <w:pPr>
        <w:pStyle w:val="Ttulo2"/>
        <w:spacing w:line="276" w:lineRule="auto"/>
        <w:jc w:val="center"/>
        <w:rPr>
          <w:rFonts w:ascii="Verdana" w:eastAsia="Verdana" w:hAnsi="Verdana" w:cs="Verdana"/>
          <w:b w:val="0"/>
          <w:i w:val="0"/>
          <w:iCs w:val="0"/>
          <w:sz w:val="18"/>
          <w:szCs w:val="18"/>
        </w:rPr>
      </w:pPr>
      <w:r w:rsidRPr="004108F8">
        <w:rPr>
          <w:rFonts w:ascii="Verdana" w:eastAsia="Verdana" w:hAnsi="Verdana" w:cs="Verdana"/>
          <w:i w:val="0"/>
          <w:iCs w:val="0"/>
          <w:sz w:val="18"/>
          <w:szCs w:val="18"/>
        </w:rPr>
        <w:t>FORMULARIO N°</w:t>
      </w:r>
      <w:r w:rsidR="00243415">
        <w:rPr>
          <w:rFonts w:ascii="Verdana" w:eastAsia="Verdana" w:hAnsi="Verdana" w:cs="Verdana"/>
          <w:i w:val="0"/>
          <w:iCs w:val="0"/>
          <w:sz w:val="18"/>
          <w:szCs w:val="18"/>
        </w:rPr>
        <w:t>9</w:t>
      </w:r>
    </w:p>
    <w:p w14:paraId="2C5A71E0" w14:textId="77777777" w:rsidR="00974136" w:rsidRDefault="007E6A67">
      <w:pPr>
        <w:spacing w:line="276" w:lineRule="auto"/>
        <w:jc w:val="center"/>
        <w:rPr>
          <w:rFonts w:ascii="Verdana" w:eastAsia="Verdana" w:hAnsi="Verdana" w:cs="Verdana"/>
          <w:b/>
          <w:sz w:val="18"/>
          <w:szCs w:val="18"/>
        </w:rPr>
      </w:pPr>
      <w:r>
        <w:rPr>
          <w:rFonts w:ascii="Verdana" w:eastAsia="Verdana" w:hAnsi="Verdana" w:cs="Verdana"/>
          <w:b/>
          <w:sz w:val="18"/>
          <w:szCs w:val="18"/>
        </w:rPr>
        <w:t>CUMPLIMIENTO PROGRAMA DE INTEGRIDAD</w:t>
      </w:r>
    </w:p>
    <w:p w14:paraId="68385171" w14:textId="77777777" w:rsidR="00BE7238" w:rsidRDefault="007E6A67">
      <w:pPr>
        <w:spacing w:line="276" w:lineRule="auto"/>
        <w:ind w:right="-81"/>
        <w:jc w:val="center"/>
        <w:rPr>
          <w:rFonts w:ascii="Verdana" w:eastAsia="Verdana" w:hAnsi="Verdana" w:cs="Verdana"/>
          <w:b/>
          <w:sz w:val="18"/>
          <w:szCs w:val="18"/>
        </w:rPr>
      </w:pPr>
      <w:r>
        <w:rPr>
          <w:rFonts w:ascii="Verdana" w:eastAsia="Verdana" w:hAnsi="Verdana" w:cs="Verdana"/>
          <w:b/>
          <w:sz w:val="18"/>
          <w:szCs w:val="18"/>
        </w:rPr>
        <w:t xml:space="preserve">PROPUESTA PUBLICA </w:t>
      </w:r>
    </w:p>
    <w:p w14:paraId="24CF652F" w14:textId="1FC641D0" w:rsidR="00974136" w:rsidRDefault="007E6A67">
      <w:pPr>
        <w:spacing w:line="276" w:lineRule="auto"/>
        <w:ind w:right="-81"/>
        <w:jc w:val="center"/>
        <w:rPr>
          <w:rFonts w:ascii="Verdana" w:eastAsia="Verdana" w:hAnsi="Verdana" w:cs="Verdana"/>
          <w:b/>
          <w:sz w:val="18"/>
          <w:szCs w:val="18"/>
        </w:rPr>
      </w:pPr>
      <w:r>
        <w:rPr>
          <w:rFonts w:ascii="Verdana" w:eastAsia="Verdana" w:hAnsi="Verdana" w:cs="Verdana"/>
          <w:b/>
          <w:sz w:val="18"/>
          <w:szCs w:val="18"/>
        </w:rPr>
        <w:t>“</w:t>
      </w:r>
      <w:r w:rsidR="00FC6CAD" w:rsidRPr="00FC6CAD">
        <w:rPr>
          <w:rFonts w:ascii="Verdana" w:eastAsia="Verdana" w:hAnsi="Verdana" w:cs="Verdana"/>
          <w:b/>
          <w:bCs/>
          <w:sz w:val="18"/>
          <w:szCs w:val="18"/>
        </w:rPr>
        <w:t>ARRIENDO DE 08 VENTILADORES MECÁNICOS NO INVASIVOS</w:t>
      </w:r>
      <w:r w:rsidR="00C72B2F">
        <w:rPr>
          <w:rFonts w:ascii="Verdana" w:eastAsia="Verdana" w:hAnsi="Verdana" w:cs="Verdana"/>
          <w:b/>
          <w:sz w:val="18"/>
          <w:szCs w:val="18"/>
        </w:rPr>
        <w:t>”</w:t>
      </w:r>
      <w:r w:rsidR="00FA77C3">
        <w:rPr>
          <w:rFonts w:ascii="Verdana" w:eastAsia="Verdana" w:hAnsi="Verdana" w:cs="Verdana"/>
          <w:b/>
          <w:sz w:val="18"/>
          <w:szCs w:val="18"/>
        </w:rPr>
        <w:t>.</w:t>
      </w:r>
    </w:p>
    <w:p w14:paraId="43698880" w14:textId="77777777" w:rsidR="00974136" w:rsidRDefault="00974136">
      <w:pPr>
        <w:tabs>
          <w:tab w:val="left" w:pos="-720"/>
        </w:tabs>
        <w:spacing w:line="276" w:lineRule="auto"/>
        <w:jc w:val="center"/>
        <w:rPr>
          <w:rFonts w:ascii="Verdana" w:eastAsia="Verdana" w:hAnsi="Verdana" w:cs="Verdana"/>
          <w:b/>
          <w:sz w:val="18"/>
          <w:szCs w:val="18"/>
        </w:rPr>
      </w:pPr>
    </w:p>
    <w:p w14:paraId="42A67AD4" w14:textId="77777777" w:rsidR="00974136" w:rsidRDefault="007E6A67">
      <w:pPr>
        <w:tabs>
          <w:tab w:val="left" w:pos="5280"/>
        </w:tabs>
        <w:spacing w:line="276" w:lineRule="auto"/>
        <w:jc w:val="both"/>
        <w:rPr>
          <w:rFonts w:ascii="Verdana" w:eastAsia="Verdana" w:hAnsi="Verdana" w:cs="Verdana"/>
          <w:sz w:val="18"/>
          <w:szCs w:val="18"/>
        </w:rPr>
      </w:pPr>
      <w:r>
        <w:rPr>
          <w:rFonts w:ascii="Verdana" w:eastAsia="Verdana" w:hAnsi="Verdana" w:cs="Verdana"/>
          <w:sz w:val="18"/>
          <w:szCs w:val="18"/>
        </w:rPr>
        <w:t xml:space="preserve">El firmante, en su calidad de oferente o representante legal de </w:t>
      </w:r>
      <w:r w:rsidR="00C72B2F">
        <w:rPr>
          <w:rFonts w:ascii="Verdana" w:eastAsia="Verdana" w:hAnsi="Verdana" w:cs="Verdana"/>
          <w:sz w:val="18"/>
          <w:szCs w:val="18"/>
        </w:rPr>
        <w:t>_____________________________</w:t>
      </w:r>
      <w:r>
        <w:rPr>
          <w:rFonts w:ascii="Verdana" w:eastAsia="Verdana" w:hAnsi="Verdana" w:cs="Verdana"/>
          <w:b/>
          <w:i/>
          <w:sz w:val="18"/>
          <w:szCs w:val="18"/>
        </w:rPr>
        <w:t>(nombre persona natural o razón social de la empresa)</w:t>
      </w:r>
      <w:r>
        <w:rPr>
          <w:rFonts w:ascii="Verdana" w:eastAsia="Verdana" w:hAnsi="Verdana" w:cs="Verdana"/>
          <w:i/>
          <w:sz w:val="18"/>
          <w:szCs w:val="18"/>
        </w:rPr>
        <w:t xml:space="preserve">, </w:t>
      </w:r>
      <w:r>
        <w:rPr>
          <w:rFonts w:ascii="Verdana" w:eastAsia="Verdana" w:hAnsi="Verdana" w:cs="Verdana"/>
          <w:sz w:val="18"/>
          <w:szCs w:val="18"/>
        </w:rPr>
        <w:t xml:space="preserve">RUT </w:t>
      </w:r>
      <w:r w:rsidR="00C72B2F">
        <w:rPr>
          <w:rFonts w:ascii="Verdana" w:eastAsia="Verdana" w:hAnsi="Verdana" w:cs="Verdana"/>
          <w:sz w:val="18"/>
          <w:szCs w:val="18"/>
        </w:rPr>
        <w:t>__________________</w:t>
      </w:r>
      <w:r>
        <w:rPr>
          <w:rFonts w:ascii="Verdana" w:eastAsia="Verdana" w:hAnsi="Verdana" w:cs="Verdana"/>
          <w:b/>
          <w:i/>
          <w:sz w:val="18"/>
          <w:szCs w:val="18"/>
        </w:rPr>
        <w:t>(indicar RUT según corresponda)</w:t>
      </w:r>
      <w:r>
        <w:rPr>
          <w:rFonts w:ascii="Verdana" w:eastAsia="Verdana" w:hAnsi="Verdana" w:cs="Verdana"/>
          <w:sz w:val="18"/>
          <w:szCs w:val="18"/>
        </w:rPr>
        <w:t>, declara que la empresa u organización cuenta con un programa de integridad, el cual se encuentra implementado y es conocido por todo el personal y/o trabajadores.</w:t>
      </w:r>
    </w:p>
    <w:p w14:paraId="07C2F92D" w14:textId="77777777" w:rsidR="00974136" w:rsidRDefault="007E6A67">
      <w:pPr>
        <w:tabs>
          <w:tab w:val="left" w:pos="5280"/>
        </w:tabs>
        <w:spacing w:line="276" w:lineRule="auto"/>
        <w:jc w:val="both"/>
        <w:rPr>
          <w:rFonts w:ascii="Verdana" w:eastAsia="Verdana" w:hAnsi="Verdana" w:cs="Verdana"/>
          <w:sz w:val="18"/>
          <w:szCs w:val="18"/>
        </w:rPr>
      </w:pPr>
      <w:r>
        <w:rPr>
          <w:rFonts w:ascii="Verdana" w:eastAsia="Verdana" w:hAnsi="Verdana" w:cs="Verdana"/>
          <w:sz w:val="18"/>
          <w:szCs w:val="18"/>
        </w:rPr>
        <w:t>Para lo anterior, el oferente acreditará la implementación y comunicación del programa de integridad, a través de algunos de los siguientes ejemplos:</w:t>
      </w:r>
    </w:p>
    <w:p w14:paraId="5DDDE4E0" w14:textId="77777777" w:rsidR="00974136" w:rsidRDefault="00974136">
      <w:pPr>
        <w:tabs>
          <w:tab w:val="left" w:pos="5280"/>
        </w:tabs>
        <w:spacing w:line="276" w:lineRule="auto"/>
        <w:jc w:val="both"/>
        <w:rPr>
          <w:rFonts w:ascii="Verdana" w:eastAsia="Verdana" w:hAnsi="Verdana" w:cs="Verdana"/>
          <w:sz w:val="18"/>
          <w:szCs w:val="18"/>
        </w:rPr>
      </w:pPr>
    </w:p>
    <w:p w14:paraId="24A241B0" w14:textId="77777777" w:rsidR="00974136" w:rsidRDefault="007E6A67">
      <w:pPr>
        <w:numPr>
          <w:ilvl w:val="0"/>
          <w:numId w:val="22"/>
        </w:numPr>
        <w:tabs>
          <w:tab w:val="left" w:pos="5280"/>
        </w:tabs>
        <w:spacing w:line="276" w:lineRule="auto"/>
        <w:jc w:val="both"/>
        <w:rPr>
          <w:rFonts w:ascii="Verdana" w:eastAsia="Verdana" w:hAnsi="Verdana" w:cs="Verdana"/>
          <w:sz w:val="18"/>
          <w:szCs w:val="18"/>
        </w:rPr>
      </w:pPr>
      <w:r>
        <w:rPr>
          <w:rFonts w:ascii="Verdana" w:eastAsia="Verdana" w:hAnsi="Verdana" w:cs="Verdana"/>
          <w:sz w:val="18"/>
          <w:szCs w:val="18"/>
        </w:rPr>
        <w:t>Comunicado interno dirigido a los trabajadores.</w:t>
      </w:r>
    </w:p>
    <w:p w14:paraId="7FBECE62" w14:textId="77777777" w:rsidR="00974136" w:rsidRDefault="007E6A67">
      <w:pPr>
        <w:numPr>
          <w:ilvl w:val="0"/>
          <w:numId w:val="22"/>
        </w:numPr>
        <w:tabs>
          <w:tab w:val="left" w:pos="5280"/>
        </w:tabs>
        <w:spacing w:line="276" w:lineRule="auto"/>
        <w:jc w:val="both"/>
        <w:rPr>
          <w:rFonts w:ascii="Verdana" w:eastAsia="Verdana" w:hAnsi="Verdana" w:cs="Verdana"/>
          <w:sz w:val="18"/>
          <w:szCs w:val="18"/>
        </w:rPr>
      </w:pPr>
      <w:r>
        <w:rPr>
          <w:rFonts w:ascii="Verdana" w:eastAsia="Verdana" w:hAnsi="Verdana" w:cs="Verdana"/>
          <w:sz w:val="18"/>
          <w:szCs w:val="18"/>
        </w:rPr>
        <w:t>Correo electrónico masivo dirigido a los trabajadores.</w:t>
      </w:r>
    </w:p>
    <w:p w14:paraId="56007073" w14:textId="77777777" w:rsidR="00974136" w:rsidRDefault="007E6A67">
      <w:pPr>
        <w:numPr>
          <w:ilvl w:val="0"/>
          <w:numId w:val="22"/>
        </w:numPr>
        <w:tabs>
          <w:tab w:val="left" w:pos="5280"/>
        </w:tabs>
        <w:spacing w:line="276" w:lineRule="auto"/>
        <w:jc w:val="both"/>
        <w:rPr>
          <w:rFonts w:ascii="Verdana" w:eastAsia="Verdana" w:hAnsi="Verdana" w:cs="Verdana"/>
          <w:sz w:val="18"/>
          <w:szCs w:val="18"/>
        </w:rPr>
      </w:pPr>
      <w:r>
        <w:rPr>
          <w:rFonts w:ascii="Verdana" w:eastAsia="Verdana" w:hAnsi="Verdana" w:cs="Verdana"/>
          <w:sz w:val="18"/>
          <w:szCs w:val="18"/>
        </w:rPr>
        <w:t>Captura de pantalla de sistema o programa que compruebe derivación de documento.</w:t>
      </w:r>
    </w:p>
    <w:p w14:paraId="69E6C683" w14:textId="77777777" w:rsidR="00974136" w:rsidRDefault="007E6A67">
      <w:pPr>
        <w:numPr>
          <w:ilvl w:val="0"/>
          <w:numId w:val="22"/>
        </w:numPr>
        <w:tabs>
          <w:tab w:val="left" w:pos="5280"/>
        </w:tabs>
        <w:spacing w:after="360" w:line="276" w:lineRule="auto"/>
        <w:ind w:left="714" w:hanging="357"/>
        <w:jc w:val="both"/>
        <w:rPr>
          <w:rFonts w:ascii="Verdana" w:eastAsia="Verdana" w:hAnsi="Verdana" w:cs="Verdana"/>
          <w:sz w:val="18"/>
          <w:szCs w:val="18"/>
        </w:rPr>
      </w:pPr>
      <w:r>
        <w:rPr>
          <w:rFonts w:ascii="Verdana" w:eastAsia="Verdana" w:hAnsi="Verdana" w:cs="Verdana"/>
          <w:sz w:val="18"/>
          <w:szCs w:val="18"/>
        </w:rPr>
        <w:t>Otros (hojas de registro de entrega de política de integridad, protocolos, manuales que lo incluyan).</w:t>
      </w:r>
    </w:p>
    <w:p w14:paraId="555A8E84" w14:textId="77777777" w:rsidR="00974136" w:rsidRDefault="007E6A67">
      <w:pPr>
        <w:tabs>
          <w:tab w:val="left" w:pos="5280"/>
        </w:tabs>
        <w:spacing w:line="276" w:lineRule="auto"/>
        <w:jc w:val="both"/>
        <w:rPr>
          <w:rFonts w:ascii="Verdana" w:eastAsia="Verdana" w:hAnsi="Verdana" w:cs="Verdana"/>
          <w:b/>
          <w:i/>
          <w:sz w:val="18"/>
          <w:szCs w:val="18"/>
          <w:u w:val="single"/>
        </w:rPr>
      </w:pPr>
      <w:r>
        <w:rPr>
          <w:rFonts w:ascii="Verdana" w:eastAsia="Verdana" w:hAnsi="Verdana" w:cs="Verdana"/>
          <w:sz w:val="18"/>
          <w:szCs w:val="18"/>
        </w:rPr>
        <w:t xml:space="preserve">Como respaldo de lo mencionado anteriormente, el oferente deberá identificar el instrumento con el que se está dando cumplimiento a este requerimiento, indicándolo en el siguiente recuadro. El documento que contenga el extracto del programa de integridad, deberá estar adjunto al presente formulario. Cabe señalar que, lo indicado anteriormente es de </w:t>
      </w:r>
      <w:r>
        <w:rPr>
          <w:rFonts w:ascii="Verdana" w:eastAsia="Verdana" w:hAnsi="Verdana" w:cs="Verdana"/>
          <w:b/>
          <w:i/>
          <w:sz w:val="18"/>
          <w:szCs w:val="18"/>
          <w:u w:val="single"/>
        </w:rPr>
        <w:t xml:space="preserve">pleno conocimiento del personal y/o trabajadores de la empresa u organización. </w:t>
      </w:r>
    </w:p>
    <w:p w14:paraId="0E1A529F" w14:textId="77777777" w:rsidR="00974136" w:rsidRDefault="00974136">
      <w:pPr>
        <w:tabs>
          <w:tab w:val="left" w:pos="5280"/>
        </w:tabs>
        <w:spacing w:line="276" w:lineRule="auto"/>
        <w:jc w:val="both"/>
        <w:rPr>
          <w:rFonts w:ascii="Verdana" w:eastAsia="Verdana" w:hAnsi="Verdana" w:cs="Verdana"/>
          <w:b/>
          <w:i/>
          <w:sz w:val="18"/>
          <w:szCs w:val="18"/>
          <w:u w:val="single"/>
        </w:rPr>
      </w:pPr>
    </w:p>
    <w:tbl>
      <w:tblPr>
        <w:tblStyle w:val="af1"/>
        <w:tblW w:w="8926" w:type="dxa"/>
        <w:jc w:val="center"/>
        <w:tblBorders>
          <w:top w:val="single" w:sz="4" w:space="0" w:color="93CDDC"/>
          <w:left w:val="single" w:sz="4" w:space="0" w:color="93CDDC"/>
          <w:bottom w:val="single" w:sz="4" w:space="0" w:color="93CDDC"/>
          <w:right w:val="single" w:sz="4" w:space="0" w:color="93CDDC"/>
          <w:insideH w:val="single" w:sz="4" w:space="0" w:color="93CDDC"/>
          <w:insideV w:val="single" w:sz="4" w:space="0" w:color="93CDDC"/>
        </w:tblBorders>
        <w:tblLayout w:type="fixed"/>
        <w:tblLook w:val="04A0" w:firstRow="1" w:lastRow="0" w:firstColumn="1" w:lastColumn="0" w:noHBand="0" w:noVBand="1"/>
      </w:tblPr>
      <w:tblGrid>
        <w:gridCol w:w="3823"/>
        <w:gridCol w:w="5103"/>
      </w:tblGrid>
      <w:tr w:rsidR="00974136" w14:paraId="35501328" w14:textId="77777777" w:rsidTr="00974136">
        <w:trPr>
          <w:cnfStyle w:val="100000000000" w:firstRow="1" w:lastRow="0" w:firstColumn="0" w:lastColumn="0" w:oddVBand="0" w:evenVBand="0" w:oddHBand="0" w:evenHBand="0" w:firstRowFirstColumn="0" w:firstRowLastColumn="0" w:lastRowFirstColumn="0" w:lastRowLastColumn="0"/>
          <w:trHeight w:val="510"/>
          <w:jc w:val="center"/>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22E04A1F" w14:textId="77777777" w:rsidR="00974136" w:rsidRDefault="007E6A67">
            <w:pPr>
              <w:tabs>
                <w:tab w:val="left" w:pos="5280"/>
              </w:tabs>
              <w:spacing w:line="276" w:lineRule="auto"/>
              <w:jc w:val="center"/>
              <w:rPr>
                <w:rFonts w:ascii="Verdana" w:eastAsia="Verdana" w:hAnsi="Verdana" w:cs="Verdana"/>
                <w:color w:val="000000"/>
                <w:sz w:val="18"/>
                <w:szCs w:val="18"/>
              </w:rPr>
            </w:pPr>
            <w:r>
              <w:rPr>
                <w:rFonts w:ascii="Verdana" w:eastAsia="Verdana" w:hAnsi="Verdana" w:cs="Verdana"/>
                <w:color w:val="000000"/>
                <w:sz w:val="18"/>
                <w:szCs w:val="18"/>
              </w:rPr>
              <w:t>Programa de integridad</w:t>
            </w:r>
          </w:p>
        </w:tc>
        <w:tc>
          <w:tcPr>
            <w:tcW w:w="5103" w:type="dxa"/>
            <w:vAlign w:val="center"/>
          </w:tcPr>
          <w:p w14:paraId="11884F1F" w14:textId="77777777" w:rsidR="00974136" w:rsidRDefault="007E6A67">
            <w:pPr>
              <w:tabs>
                <w:tab w:val="left" w:pos="5280"/>
              </w:tabs>
              <w:spacing w:line="276" w:lineRule="auto"/>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Verdana"/>
                <w:color w:val="000000"/>
                <w:sz w:val="18"/>
                <w:szCs w:val="18"/>
              </w:rPr>
            </w:pPr>
            <w:r>
              <w:rPr>
                <w:rFonts w:ascii="Verdana" w:eastAsia="Verdana" w:hAnsi="Verdana" w:cs="Verdana"/>
                <w:color w:val="000000"/>
                <w:sz w:val="18"/>
                <w:szCs w:val="18"/>
              </w:rPr>
              <w:t>Indicar documento que adjunta</w:t>
            </w:r>
          </w:p>
        </w:tc>
      </w:tr>
      <w:tr w:rsidR="00974136" w14:paraId="38650D12" w14:textId="77777777" w:rsidTr="00974136">
        <w:trPr>
          <w:cnfStyle w:val="000000100000" w:firstRow="0" w:lastRow="0" w:firstColumn="0" w:lastColumn="0" w:oddVBand="0" w:evenVBand="0" w:oddHBand="1" w:evenHBand="0" w:firstRowFirstColumn="0" w:firstRowLastColumn="0" w:lastRowFirstColumn="0" w:lastRowLastColumn="0"/>
          <w:trHeight w:val="1361"/>
          <w:jc w:val="center"/>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5BFBB687" w14:textId="77777777" w:rsidR="00974136" w:rsidRDefault="007E6A67">
            <w:pPr>
              <w:tabs>
                <w:tab w:val="left" w:pos="5280"/>
              </w:tabs>
              <w:spacing w:line="276" w:lineRule="auto"/>
              <w:jc w:val="center"/>
              <w:rPr>
                <w:rFonts w:ascii="Verdana" w:eastAsia="Verdana" w:hAnsi="Verdana" w:cs="Verdana"/>
                <w:color w:val="000000"/>
                <w:sz w:val="18"/>
                <w:szCs w:val="18"/>
              </w:rPr>
            </w:pPr>
            <w:r>
              <w:rPr>
                <w:rFonts w:ascii="Verdana" w:eastAsia="Verdana" w:hAnsi="Verdana" w:cs="Verdana"/>
                <w:color w:val="000000"/>
                <w:sz w:val="18"/>
                <w:szCs w:val="18"/>
              </w:rPr>
              <w:t>Cuenta con programa de integridad implementado y entrega respaldos de verificación.</w:t>
            </w:r>
          </w:p>
        </w:tc>
        <w:tc>
          <w:tcPr>
            <w:tcW w:w="5103" w:type="dxa"/>
          </w:tcPr>
          <w:p w14:paraId="62964071" w14:textId="77777777" w:rsidR="00974136" w:rsidRDefault="007E6A67">
            <w:pPr>
              <w:numPr>
                <w:ilvl w:val="0"/>
                <w:numId w:val="24"/>
              </w:numPr>
              <w:tabs>
                <w:tab w:val="left" w:pos="5280"/>
              </w:tabs>
              <w:spacing w:before="240" w:line="276" w:lineRule="auto"/>
              <w:ind w:left="249" w:hanging="249"/>
              <w:cnfStyle w:val="000000100000" w:firstRow="0" w:lastRow="0" w:firstColumn="0" w:lastColumn="0" w:oddVBand="0" w:evenVBand="0" w:oddHBand="1" w:evenHBand="0" w:firstRowFirstColumn="0" w:firstRowLastColumn="0" w:lastRowFirstColumn="0" w:lastRowLastColumn="0"/>
              <w:rPr>
                <w:rFonts w:ascii="Verdana" w:eastAsia="Verdana" w:hAnsi="Verdana" w:cs="Verdana"/>
                <w:color w:val="000000"/>
                <w:sz w:val="18"/>
                <w:szCs w:val="18"/>
              </w:rPr>
            </w:pPr>
            <w:r>
              <w:rPr>
                <w:rFonts w:ascii="Verdana" w:eastAsia="Verdana" w:hAnsi="Verdana" w:cs="Verdana"/>
                <w:color w:val="000000"/>
                <w:sz w:val="18"/>
                <w:szCs w:val="18"/>
              </w:rPr>
              <w:t>______________________________________</w:t>
            </w:r>
          </w:p>
          <w:p w14:paraId="3933225E" w14:textId="77777777" w:rsidR="00974136" w:rsidRDefault="007E6A67">
            <w:pPr>
              <w:numPr>
                <w:ilvl w:val="0"/>
                <w:numId w:val="24"/>
              </w:numPr>
              <w:tabs>
                <w:tab w:val="left" w:pos="5280"/>
              </w:tabs>
              <w:spacing w:line="276" w:lineRule="auto"/>
              <w:ind w:left="247" w:hanging="247"/>
              <w:cnfStyle w:val="000000100000" w:firstRow="0" w:lastRow="0" w:firstColumn="0" w:lastColumn="0" w:oddVBand="0" w:evenVBand="0" w:oddHBand="1" w:evenHBand="0" w:firstRowFirstColumn="0" w:firstRowLastColumn="0" w:lastRowFirstColumn="0" w:lastRowLastColumn="0"/>
              <w:rPr>
                <w:rFonts w:ascii="Verdana" w:eastAsia="Verdana" w:hAnsi="Verdana" w:cs="Verdana"/>
                <w:color w:val="000000"/>
                <w:sz w:val="18"/>
                <w:szCs w:val="18"/>
              </w:rPr>
            </w:pPr>
            <w:r>
              <w:rPr>
                <w:rFonts w:ascii="Verdana" w:eastAsia="Verdana" w:hAnsi="Verdana" w:cs="Verdana"/>
                <w:color w:val="000000"/>
                <w:sz w:val="18"/>
                <w:szCs w:val="18"/>
              </w:rPr>
              <w:t>______________________________________</w:t>
            </w:r>
          </w:p>
          <w:p w14:paraId="79BA3887" w14:textId="77777777" w:rsidR="00974136" w:rsidRDefault="007E6A67">
            <w:pPr>
              <w:numPr>
                <w:ilvl w:val="0"/>
                <w:numId w:val="24"/>
              </w:numPr>
              <w:tabs>
                <w:tab w:val="left" w:pos="5280"/>
              </w:tabs>
              <w:spacing w:line="276" w:lineRule="auto"/>
              <w:ind w:left="247" w:hanging="247"/>
              <w:cnfStyle w:val="000000100000" w:firstRow="0" w:lastRow="0" w:firstColumn="0" w:lastColumn="0" w:oddVBand="0" w:evenVBand="0" w:oddHBand="1" w:evenHBand="0" w:firstRowFirstColumn="0" w:firstRowLastColumn="0" w:lastRowFirstColumn="0" w:lastRowLastColumn="0"/>
              <w:rPr>
                <w:rFonts w:ascii="Verdana" w:eastAsia="Verdana" w:hAnsi="Verdana" w:cs="Verdana"/>
                <w:color w:val="000000"/>
                <w:sz w:val="18"/>
                <w:szCs w:val="18"/>
              </w:rPr>
            </w:pPr>
            <w:r>
              <w:rPr>
                <w:rFonts w:ascii="Verdana" w:eastAsia="Verdana" w:hAnsi="Verdana" w:cs="Verdana"/>
                <w:color w:val="000000"/>
                <w:sz w:val="18"/>
                <w:szCs w:val="18"/>
              </w:rPr>
              <w:t>______________________________________</w:t>
            </w:r>
          </w:p>
          <w:p w14:paraId="78177EB6" w14:textId="77777777" w:rsidR="00974136" w:rsidRDefault="007E6A67">
            <w:pPr>
              <w:numPr>
                <w:ilvl w:val="0"/>
                <w:numId w:val="24"/>
              </w:numPr>
              <w:tabs>
                <w:tab w:val="left" w:pos="5280"/>
              </w:tabs>
              <w:spacing w:after="120" w:line="276" w:lineRule="auto"/>
              <w:ind w:left="249" w:hanging="249"/>
              <w:cnfStyle w:val="000000100000" w:firstRow="0" w:lastRow="0" w:firstColumn="0" w:lastColumn="0" w:oddVBand="0" w:evenVBand="0" w:oddHBand="1" w:evenHBand="0" w:firstRowFirstColumn="0" w:firstRowLastColumn="0" w:lastRowFirstColumn="0" w:lastRowLastColumn="0"/>
              <w:rPr>
                <w:rFonts w:ascii="Verdana" w:eastAsia="Verdana" w:hAnsi="Verdana" w:cs="Verdana"/>
                <w:color w:val="000000"/>
                <w:sz w:val="18"/>
                <w:szCs w:val="18"/>
              </w:rPr>
            </w:pPr>
            <w:r>
              <w:rPr>
                <w:rFonts w:ascii="Verdana" w:eastAsia="Verdana" w:hAnsi="Verdana" w:cs="Verdana"/>
                <w:color w:val="000000"/>
                <w:sz w:val="18"/>
                <w:szCs w:val="18"/>
              </w:rPr>
              <w:t>______________________________________</w:t>
            </w:r>
          </w:p>
        </w:tc>
      </w:tr>
    </w:tbl>
    <w:p w14:paraId="17B3363F" w14:textId="77777777" w:rsidR="00974136" w:rsidRDefault="007E6A67">
      <w:pPr>
        <w:tabs>
          <w:tab w:val="left" w:pos="5280"/>
        </w:tabs>
        <w:spacing w:before="360" w:after="360" w:line="276" w:lineRule="auto"/>
        <w:jc w:val="both"/>
        <w:rPr>
          <w:rFonts w:ascii="Verdana" w:eastAsia="Verdana" w:hAnsi="Verdana" w:cs="Verdana"/>
          <w:sz w:val="18"/>
          <w:szCs w:val="18"/>
        </w:rPr>
      </w:pPr>
      <w:r>
        <w:rPr>
          <w:rFonts w:ascii="Verdana" w:eastAsia="Verdana" w:hAnsi="Verdana" w:cs="Verdana"/>
          <w:sz w:val="18"/>
          <w:szCs w:val="18"/>
        </w:rPr>
        <w:t xml:space="preserve">Importante destacar que el o los programa(s) de integridad informado, se mantendrá vigente y operativo hasta 90 días hábiles administrativos después del término de contrato. </w:t>
      </w:r>
    </w:p>
    <w:p w14:paraId="5134C609" w14:textId="77777777" w:rsidR="00974136" w:rsidRDefault="00974136">
      <w:pPr>
        <w:tabs>
          <w:tab w:val="left" w:pos="5280"/>
        </w:tabs>
        <w:spacing w:before="360" w:after="360" w:line="276" w:lineRule="auto"/>
        <w:jc w:val="both"/>
        <w:rPr>
          <w:rFonts w:ascii="Verdana" w:eastAsia="Verdana" w:hAnsi="Verdana" w:cs="Verdana"/>
          <w:sz w:val="18"/>
          <w:szCs w:val="18"/>
        </w:rPr>
      </w:pPr>
    </w:p>
    <w:p w14:paraId="709E151E" w14:textId="77777777" w:rsidR="00974136" w:rsidRDefault="007E6A67">
      <w:pPr>
        <w:spacing w:line="276" w:lineRule="auto"/>
        <w:jc w:val="both"/>
        <w:rPr>
          <w:rFonts w:ascii="Verdana" w:eastAsia="Verdana" w:hAnsi="Verdana" w:cs="Verdana"/>
          <w:b/>
          <w:sz w:val="16"/>
          <w:szCs w:val="16"/>
        </w:rPr>
      </w:pPr>
      <w:r>
        <w:rPr>
          <w:rFonts w:ascii="Verdana" w:eastAsia="Verdana" w:hAnsi="Verdana" w:cs="Verdana"/>
          <w:b/>
          <w:sz w:val="16"/>
          <w:szCs w:val="16"/>
        </w:rPr>
        <w:t>NOMBRE DEL OFERENTE:</w:t>
      </w:r>
    </w:p>
    <w:p w14:paraId="7B9D1588" w14:textId="77777777" w:rsidR="00974136" w:rsidRDefault="007E6A67">
      <w:pPr>
        <w:spacing w:line="276" w:lineRule="auto"/>
        <w:jc w:val="both"/>
        <w:rPr>
          <w:rFonts w:ascii="Verdana" w:eastAsia="Verdana" w:hAnsi="Verdana" w:cs="Verdana"/>
          <w:b/>
          <w:sz w:val="16"/>
          <w:szCs w:val="16"/>
        </w:rPr>
      </w:pPr>
      <w:r>
        <w:rPr>
          <w:rFonts w:ascii="Verdana" w:eastAsia="Verdana" w:hAnsi="Verdana" w:cs="Verdana"/>
          <w:b/>
          <w:sz w:val="16"/>
          <w:szCs w:val="16"/>
        </w:rPr>
        <w:t>R.U.T.:</w:t>
      </w:r>
    </w:p>
    <w:p w14:paraId="54500980" w14:textId="77777777" w:rsidR="00974136" w:rsidRDefault="007E6A67">
      <w:pPr>
        <w:spacing w:line="276" w:lineRule="auto"/>
        <w:jc w:val="both"/>
        <w:rPr>
          <w:rFonts w:ascii="Verdana" w:eastAsia="Verdana" w:hAnsi="Verdana" w:cs="Verdana"/>
          <w:b/>
          <w:sz w:val="16"/>
          <w:szCs w:val="16"/>
        </w:rPr>
      </w:pPr>
      <w:r>
        <w:rPr>
          <w:rFonts w:ascii="Verdana" w:eastAsia="Verdana" w:hAnsi="Verdana" w:cs="Verdana"/>
          <w:b/>
          <w:sz w:val="16"/>
          <w:szCs w:val="16"/>
        </w:rPr>
        <w:t>NOMBRE REPRESENTANTE LEGAL:</w:t>
      </w:r>
    </w:p>
    <w:p w14:paraId="1D896086" w14:textId="77777777" w:rsidR="00974136" w:rsidRDefault="007E6A67">
      <w:pPr>
        <w:spacing w:line="276" w:lineRule="auto"/>
        <w:jc w:val="both"/>
        <w:rPr>
          <w:rFonts w:ascii="Verdana" w:eastAsia="Verdana" w:hAnsi="Verdana" w:cs="Verdana"/>
          <w:b/>
          <w:sz w:val="16"/>
          <w:szCs w:val="16"/>
        </w:rPr>
      </w:pPr>
      <w:r>
        <w:rPr>
          <w:rFonts w:ascii="Verdana" w:eastAsia="Verdana" w:hAnsi="Verdana" w:cs="Verdana"/>
          <w:b/>
          <w:sz w:val="16"/>
          <w:szCs w:val="16"/>
        </w:rPr>
        <w:t>FIRMA REPRESENTANTE LEGAL:</w:t>
      </w:r>
    </w:p>
    <w:p w14:paraId="3A48B32C" w14:textId="77777777" w:rsidR="00974136" w:rsidRDefault="00974136">
      <w:pPr>
        <w:spacing w:before="120" w:after="120" w:line="276" w:lineRule="auto"/>
        <w:jc w:val="both"/>
        <w:rPr>
          <w:rFonts w:ascii="Verdana" w:eastAsia="Verdana" w:hAnsi="Verdana" w:cs="Verdana"/>
          <w:b/>
          <w:sz w:val="18"/>
          <w:szCs w:val="18"/>
        </w:rPr>
      </w:pPr>
    </w:p>
    <w:p w14:paraId="120E6532" w14:textId="77777777" w:rsidR="00974136" w:rsidRDefault="007E6A67">
      <w:pPr>
        <w:tabs>
          <w:tab w:val="left" w:pos="4253"/>
        </w:tabs>
        <w:spacing w:before="120" w:after="120" w:line="276" w:lineRule="auto"/>
        <w:jc w:val="both"/>
        <w:rPr>
          <w:rFonts w:ascii="Verdana" w:eastAsia="Verdana" w:hAnsi="Verdana" w:cs="Verdana"/>
          <w:b/>
          <w:sz w:val="18"/>
          <w:szCs w:val="18"/>
        </w:rPr>
      </w:pPr>
      <w:bookmarkStart w:id="0" w:name="_heading=h.17dp8vu" w:colFirst="0" w:colLast="0"/>
      <w:bookmarkEnd w:id="0"/>
      <w:r>
        <w:rPr>
          <w:rFonts w:ascii="Verdana" w:eastAsia="Verdana" w:hAnsi="Verdana" w:cs="Verdana"/>
          <w:sz w:val="18"/>
          <w:szCs w:val="18"/>
        </w:rPr>
        <w:t>Fecha: _____ de _______________________202</w:t>
      </w:r>
      <w:r w:rsidR="004A7614">
        <w:rPr>
          <w:rFonts w:ascii="Verdana" w:eastAsia="Verdana" w:hAnsi="Verdana" w:cs="Verdana"/>
          <w:sz w:val="18"/>
          <w:szCs w:val="18"/>
        </w:rPr>
        <w:t>6</w:t>
      </w:r>
    </w:p>
    <w:p w14:paraId="4D4CEA35" w14:textId="77777777" w:rsidR="00974136" w:rsidRDefault="00974136">
      <w:pPr>
        <w:rPr>
          <w:rFonts w:ascii="Verdana" w:eastAsia="Verdana" w:hAnsi="Verdana" w:cs="Verdana"/>
          <w:b/>
          <w:color w:val="FF0000"/>
          <w:sz w:val="18"/>
          <w:szCs w:val="18"/>
        </w:rPr>
      </w:pPr>
    </w:p>
    <w:sectPr w:rsidR="00974136">
      <w:headerReference w:type="default" r:id="rId11"/>
      <w:footerReference w:type="default" r:id="rId12"/>
      <w:pgSz w:w="12240" w:h="18720"/>
      <w:pgMar w:top="1276" w:right="1183" w:bottom="1418" w:left="1276" w:header="720" w:footer="90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C61F6" w14:textId="77777777" w:rsidR="00514828" w:rsidRDefault="00514828">
      <w:r>
        <w:separator/>
      </w:r>
    </w:p>
  </w:endnote>
  <w:endnote w:type="continuationSeparator" w:id="0">
    <w:p w14:paraId="1071905F" w14:textId="77777777" w:rsidR="00514828" w:rsidRDefault="00514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12DE9" w14:textId="77777777" w:rsidR="00F037B6" w:rsidRDefault="00F037B6">
    <w:pPr>
      <w:tabs>
        <w:tab w:val="center" w:pos="4252"/>
        <w:tab w:val="right" w:pos="8504"/>
      </w:tabs>
      <w:rPr>
        <w:rFonts w:ascii="Verdana" w:eastAsia="Verdana" w:hAnsi="Verdana" w:cs="Verdana"/>
        <w:color w:val="808080"/>
        <w:sz w:val="16"/>
        <w:szCs w:val="16"/>
      </w:rPr>
    </w:pPr>
    <w:r>
      <w:rPr>
        <w:noProof/>
        <w:lang w:val="es-CL" w:eastAsia="es-CL"/>
      </w:rPr>
      <w:drawing>
        <wp:anchor distT="0" distB="0" distL="0" distR="0" simplePos="0" relativeHeight="251658240" behindDoc="1" locked="0" layoutInCell="1" hidden="0" allowOverlap="1" wp14:anchorId="4515AA5A" wp14:editId="6B3527D1">
          <wp:simplePos x="0" y="0"/>
          <wp:positionH relativeFrom="column">
            <wp:posOffset>4629150</wp:posOffset>
          </wp:positionH>
          <wp:positionV relativeFrom="paragraph">
            <wp:posOffset>-213994</wp:posOffset>
          </wp:positionV>
          <wp:extent cx="1866900" cy="976822"/>
          <wp:effectExtent l="0" t="0" r="0" b="0"/>
          <wp:wrapNone/>
          <wp:docPr id="2101235641" name="image7.jpg" descr="Logo Complejo Calidad"/>
          <wp:cNvGraphicFramePr/>
          <a:graphic xmlns:a="http://schemas.openxmlformats.org/drawingml/2006/main">
            <a:graphicData uri="http://schemas.openxmlformats.org/drawingml/2006/picture">
              <pic:pic xmlns:pic="http://schemas.openxmlformats.org/drawingml/2006/picture">
                <pic:nvPicPr>
                  <pic:cNvPr id="0" name="image7.jpg" descr="Logo Complejo Calidad"/>
                  <pic:cNvPicPr preferRelativeResize="0"/>
                </pic:nvPicPr>
                <pic:blipFill>
                  <a:blip r:embed="rId1"/>
                  <a:srcRect/>
                  <a:stretch>
                    <a:fillRect/>
                  </a:stretch>
                </pic:blipFill>
                <pic:spPr>
                  <a:xfrm>
                    <a:off x="0" y="0"/>
                    <a:ext cx="1866900" cy="976822"/>
                  </a:xfrm>
                  <a:prstGeom prst="rect">
                    <a:avLst/>
                  </a:prstGeom>
                  <a:ln/>
                </pic:spPr>
              </pic:pic>
            </a:graphicData>
          </a:graphic>
        </wp:anchor>
      </w:drawing>
    </w:r>
  </w:p>
  <w:p w14:paraId="185B3B9C" w14:textId="77777777" w:rsidR="00F037B6" w:rsidRDefault="00C72B2F">
    <w:pPr>
      <w:tabs>
        <w:tab w:val="center" w:pos="4252"/>
        <w:tab w:val="right" w:pos="8504"/>
      </w:tabs>
      <w:rPr>
        <w:rFonts w:ascii="Verdana" w:eastAsia="Verdana" w:hAnsi="Verdana" w:cs="Verdana"/>
        <w:color w:val="808080"/>
        <w:sz w:val="16"/>
        <w:szCs w:val="16"/>
      </w:rPr>
    </w:pPr>
    <w:r>
      <w:rPr>
        <w:rFonts w:ascii="Verdana" w:eastAsia="Verdana" w:hAnsi="Verdana" w:cs="Verdana"/>
        <w:color w:val="808080"/>
        <w:sz w:val="16"/>
        <w:szCs w:val="16"/>
      </w:rPr>
      <w:t>Departamento de Abastecimiento</w:t>
    </w:r>
  </w:p>
  <w:p w14:paraId="7F0A7BCD" w14:textId="77777777" w:rsidR="00C72B2F" w:rsidRDefault="00F037B6">
    <w:pPr>
      <w:tabs>
        <w:tab w:val="center" w:pos="4252"/>
        <w:tab w:val="right" w:pos="8504"/>
      </w:tabs>
      <w:rPr>
        <w:rFonts w:ascii="Verdana" w:eastAsia="Verdana" w:hAnsi="Verdana" w:cs="Verdana"/>
        <w:color w:val="808080"/>
        <w:sz w:val="16"/>
        <w:szCs w:val="16"/>
      </w:rPr>
    </w:pPr>
    <w:r>
      <w:rPr>
        <w:rFonts w:ascii="Verdana" w:eastAsia="Verdana" w:hAnsi="Verdana" w:cs="Verdana"/>
        <w:color w:val="808080"/>
        <w:sz w:val="16"/>
        <w:szCs w:val="16"/>
      </w:rPr>
      <w:t xml:space="preserve">Unidad de </w:t>
    </w:r>
    <w:r w:rsidR="00C72B2F">
      <w:rPr>
        <w:rFonts w:ascii="Verdana" w:eastAsia="Verdana" w:hAnsi="Verdana" w:cs="Verdana"/>
        <w:color w:val="808080"/>
        <w:sz w:val="16"/>
        <w:szCs w:val="16"/>
      </w:rPr>
      <w:t>Insumos y Servicios Generales</w:t>
    </w:r>
  </w:p>
  <w:p w14:paraId="503C6726" w14:textId="77777777" w:rsidR="00F037B6" w:rsidRDefault="00F037B6">
    <w:pPr>
      <w:tabs>
        <w:tab w:val="center" w:pos="4252"/>
        <w:tab w:val="right" w:pos="8504"/>
      </w:tabs>
      <w:rPr>
        <w:rFonts w:ascii="Verdana" w:eastAsia="Verdana" w:hAnsi="Verdana" w:cs="Verdana"/>
        <w:color w:val="808080"/>
        <w:sz w:val="16"/>
        <w:szCs w:val="16"/>
      </w:rPr>
    </w:pPr>
    <w:hyperlink r:id="rId2">
      <w:r>
        <w:rPr>
          <w:rFonts w:ascii="Verdana" w:eastAsia="Verdana" w:hAnsi="Verdana" w:cs="Verdana"/>
          <w:color w:val="808080"/>
          <w:sz w:val="16"/>
          <w:szCs w:val="16"/>
          <w:u w:val="single"/>
        </w:rPr>
        <w:t>www.hospitallosangeles.cl</w:t>
      </w:r>
    </w:hyperlink>
  </w:p>
  <w:p w14:paraId="384E0A6D" w14:textId="77777777" w:rsidR="00F037B6" w:rsidRDefault="00F037B6">
    <w:pPr>
      <w:tabs>
        <w:tab w:val="right" w:pos="9910"/>
      </w:tabs>
      <w:rPr>
        <w:rFonts w:ascii="Verdana" w:eastAsia="Verdana" w:hAnsi="Verdana" w:cs="Verdana"/>
        <w:color w:val="808080"/>
        <w:sz w:val="16"/>
        <w:szCs w:val="16"/>
      </w:rPr>
    </w:pPr>
    <w:r>
      <w:rPr>
        <w:rFonts w:ascii="Verdana" w:eastAsia="Verdana" w:hAnsi="Verdana" w:cs="Verdana"/>
        <w:color w:val="808080"/>
        <w:sz w:val="16"/>
        <w:szCs w:val="16"/>
      </w:rPr>
      <w:tab/>
    </w:r>
    <w:r>
      <w:rPr>
        <w:noProof/>
        <w:lang w:val="es-CL" w:eastAsia="es-CL"/>
      </w:rPr>
      <w:drawing>
        <wp:anchor distT="0" distB="0" distL="0" distR="0" simplePos="0" relativeHeight="251659264" behindDoc="1" locked="0" layoutInCell="1" hidden="0" allowOverlap="1" wp14:anchorId="7145770E" wp14:editId="10F5574A">
          <wp:simplePos x="0" y="0"/>
          <wp:positionH relativeFrom="column">
            <wp:posOffset>9525</wp:posOffset>
          </wp:positionH>
          <wp:positionV relativeFrom="paragraph">
            <wp:posOffset>70485</wp:posOffset>
          </wp:positionV>
          <wp:extent cx="1284120" cy="78062"/>
          <wp:effectExtent l="0" t="0" r="0" b="0"/>
          <wp:wrapNone/>
          <wp:docPr id="210123562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3"/>
                  <a:srcRect/>
                  <a:stretch>
                    <a:fillRect/>
                  </a:stretch>
                </pic:blipFill>
                <pic:spPr>
                  <a:xfrm>
                    <a:off x="0" y="0"/>
                    <a:ext cx="1284120" cy="78062"/>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59C95" w14:textId="77777777" w:rsidR="00514828" w:rsidRDefault="00514828">
      <w:r>
        <w:separator/>
      </w:r>
    </w:p>
  </w:footnote>
  <w:footnote w:type="continuationSeparator" w:id="0">
    <w:p w14:paraId="30934F45" w14:textId="77777777" w:rsidR="00514828" w:rsidRDefault="00514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C4F0B" w14:textId="77777777" w:rsidR="00F037B6" w:rsidRDefault="00F037B6">
    <w:pPr>
      <w:pBdr>
        <w:top w:val="nil"/>
        <w:left w:val="nil"/>
        <w:bottom w:val="nil"/>
        <w:right w:val="nil"/>
        <w:between w:val="nil"/>
      </w:pBdr>
      <w:tabs>
        <w:tab w:val="center" w:pos="4252"/>
        <w:tab w:val="right" w:pos="8504"/>
      </w:tabs>
      <w:rPr>
        <w:color w:val="000000"/>
      </w:rPr>
    </w:pPr>
  </w:p>
  <w:p w14:paraId="5AE13382" w14:textId="77777777" w:rsidR="00F037B6" w:rsidRDefault="00F037B6">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84694"/>
    <w:multiLevelType w:val="multilevel"/>
    <w:tmpl w:val="D616C0A6"/>
    <w:lvl w:ilvl="0">
      <w:start w:val="1"/>
      <w:numFmt w:val="decimal"/>
      <w:lvlText w:val="%1."/>
      <w:lvlJc w:val="center"/>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 w15:restartNumberingAfterBreak="0">
    <w:nsid w:val="09BA471F"/>
    <w:multiLevelType w:val="multilevel"/>
    <w:tmpl w:val="483469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AAD3E60"/>
    <w:multiLevelType w:val="multilevel"/>
    <w:tmpl w:val="323CA9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EF50CAE"/>
    <w:multiLevelType w:val="multilevel"/>
    <w:tmpl w:val="5FD6F02A"/>
    <w:lvl w:ilvl="0">
      <w:start w:val="1"/>
      <w:numFmt w:val="bullet"/>
      <w:lvlText w:val="●"/>
      <w:lvlJc w:val="left"/>
      <w:pPr>
        <w:ind w:left="1146" w:hanging="360"/>
      </w:pPr>
      <w:rPr>
        <w:rFonts w:ascii="Noto Sans Symbols" w:eastAsia="Noto Sans Symbols" w:hAnsi="Noto Sans Symbols" w:cs="Noto Sans Symbols"/>
        <w:sz w:val="16"/>
        <w:szCs w:val="16"/>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4" w15:restartNumberingAfterBreak="0">
    <w:nsid w:val="11F937B3"/>
    <w:multiLevelType w:val="multilevel"/>
    <w:tmpl w:val="3A9857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8576649"/>
    <w:multiLevelType w:val="multilevel"/>
    <w:tmpl w:val="84042A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B1F2D67"/>
    <w:multiLevelType w:val="multilevel"/>
    <w:tmpl w:val="16EE02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28D3DF8"/>
    <w:multiLevelType w:val="multilevel"/>
    <w:tmpl w:val="41A2382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6375542"/>
    <w:multiLevelType w:val="multilevel"/>
    <w:tmpl w:val="06C620CA"/>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AE954F4"/>
    <w:multiLevelType w:val="multilevel"/>
    <w:tmpl w:val="AC8AAA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DDF7E45"/>
    <w:multiLevelType w:val="multilevel"/>
    <w:tmpl w:val="BC188880"/>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11" w15:restartNumberingAfterBreak="0">
    <w:nsid w:val="32203AFC"/>
    <w:multiLevelType w:val="multilevel"/>
    <w:tmpl w:val="45CE5A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5287BBE"/>
    <w:multiLevelType w:val="multilevel"/>
    <w:tmpl w:val="F8F8D9A8"/>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985FF5"/>
    <w:multiLevelType w:val="multilevel"/>
    <w:tmpl w:val="244CED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1064C83"/>
    <w:multiLevelType w:val="multilevel"/>
    <w:tmpl w:val="119C05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6364068"/>
    <w:multiLevelType w:val="multilevel"/>
    <w:tmpl w:val="1F1A6994"/>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9157262"/>
    <w:multiLevelType w:val="multilevel"/>
    <w:tmpl w:val="BD726B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A1B2FB2"/>
    <w:multiLevelType w:val="multilevel"/>
    <w:tmpl w:val="DD92DBFC"/>
    <w:lvl w:ilvl="0">
      <w:start w:val="1"/>
      <w:numFmt w:val="lowerLetter"/>
      <w:lvlText w:val="%1)"/>
      <w:lvlJc w:val="left"/>
      <w:pPr>
        <w:ind w:left="360" w:hanging="360"/>
      </w:pPr>
      <w:rPr>
        <w:rFonts w:ascii="Verdana" w:eastAsia="Verdana" w:hAnsi="Verdana" w:cs="Verdana"/>
        <w:b/>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8C02A7"/>
    <w:multiLevelType w:val="multilevel"/>
    <w:tmpl w:val="E738154C"/>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C112E0"/>
    <w:multiLevelType w:val="multilevel"/>
    <w:tmpl w:val="A6C8E0D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42D63A8"/>
    <w:multiLevelType w:val="multilevel"/>
    <w:tmpl w:val="D6A867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66797ED3"/>
    <w:multiLevelType w:val="multilevel"/>
    <w:tmpl w:val="6F4897C8"/>
    <w:lvl w:ilvl="0">
      <w:start w:val="1"/>
      <w:numFmt w:val="decimal"/>
      <w:lvlText w:val="%1."/>
      <w:lvlJc w:val="left"/>
      <w:pPr>
        <w:ind w:left="9575" w:hanging="360"/>
      </w:pPr>
    </w:lvl>
    <w:lvl w:ilvl="1">
      <w:start w:val="1"/>
      <w:numFmt w:val="decimal"/>
      <w:lvlText w:val="%1.%2"/>
      <w:lvlJc w:val="left"/>
      <w:pPr>
        <w:ind w:left="7749" w:hanging="94"/>
      </w:pPr>
    </w:lvl>
    <w:lvl w:ilvl="2">
      <w:start w:val="1"/>
      <w:numFmt w:val="decimal"/>
      <w:lvlText w:val="%1.%2.%3"/>
      <w:lvlJc w:val="left"/>
      <w:pPr>
        <w:ind w:left="283" w:hanging="283"/>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22" w15:restartNumberingAfterBreak="0">
    <w:nsid w:val="6C223625"/>
    <w:multiLevelType w:val="multilevel"/>
    <w:tmpl w:val="C74893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6FD16A1D"/>
    <w:multiLevelType w:val="multilevel"/>
    <w:tmpl w:val="4798F6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4665148"/>
    <w:multiLevelType w:val="multilevel"/>
    <w:tmpl w:val="011A7E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4DA2E3A"/>
    <w:multiLevelType w:val="multilevel"/>
    <w:tmpl w:val="589A8C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7C191D61"/>
    <w:multiLevelType w:val="multilevel"/>
    <w:tmpl w:val="973428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7E5C62AA"/>
    <w:multiLevelType w:val="multilevel"/>
    <w:tmpl w:val="BDD4047C"/>
    <w:lvl w:ilvl="0">
      <w:start w:val="1"/>
      <w:numFmt w:val="lowerLetter"/>
      <w:lvlText w:val="%1)"/>
      <w:lvlJc w:val="left"/>
      <w:pPr>
        <w:ind w:left="1636" w:hanging="360"/>
      </w:pPr>
    </w:lvl>
    <w:lvl w:ilvl="1">
      <w:start w:val="1"/>
      <w:numFmt w:val="lowerLetter"/>
      <w:lvlText w:val="%2."/>
      <w:lvlJc w:val="left"/>
      <w:pPr>
        <w:ind w:left="2356" w:hanging="360"/>
      </w:pPr>
    </w:lvl>
    <w:lvl w:ilvl="2">
      <w:start w:val="1"/>
      <w:numFmt w:val="lowerRoman"/>
      <w:lvlText w:val="%3."/>
      <w:lvlJc w:val="right"/>
      <w:pPr>
        <w:ind w:left="3076" w:hanging="180"/>
      </w:pPr>
    </w:lvl>
    <w:lvl w:ilvl="3">
      <w:start w:val="1"/>
      <w:numFmt w:val="decimal"/>
      <w:lvlText w:val="%4."/>
      <w:lvlJc w:val="left"/>
      <w:pPr>
        <w:ind w:left="3796" w:hanging="360"/>
      </w:pPr>
    </w:lvl>
    <w:lvl w:ilvl="4">
      <w:start w:val="1"/>
      <w:numFmt w:val="lowerLetter"/>
      <w:lvlText w:val="%5."/>
      <w:lvlJc w:val="left"/>
      <w:pPr>
        <w:ind w:left="4516" w:hanging="360"/>
      </w:pPr>
    </w:lvl>
    <w:lvl w:ilvl="5">
      <w:start w:val="1"/>
      <w:numFmt w:val="lowerRoman"/>
      <w:lvlText w:val="%6."/>
      <w:lvlJc w:val="right"/>
      <w:pPr>
        <w:ind w:left="5236" w:hanging="180"/>
      </w:pPr>
    </w:lvl>
    <w:lvl w:ilvl="6">
      <w:start w:val="1"/>
      <w:numFmt w:val="decimal"/>
      <w:lvlText w:val="%7."/>
      <w:lvlJc w:val="left"/>
      <w:pPr>
        <w:ind w:left="5956" w:hanging="360"/>
      </w:pPr>
    </w:lvl>
    <w:lvl w:ilvl="7">
      <w:start w:val="1"/>
      <w:numFmt w:val="lowerLetter"/>
      <w:lvlText w:val="%8."/>
      <w:lvlJc w:val="left"/>
      <w:pPr>
        <w:ind w:left="6676" w:hanging="360"/>
      </w:pPr>
    </w:lvl>
    <w:lvl w:ilvl="8">
      <w:start w:val="1"/>
      <w:numFmt w:val="lowerRoman"/>
      <w:lvlText w:val="%9."/>
      <w:lvlJc w:val="right"/>
      <w:pPr>
        <w:ind w:left="7396" w:hanging="180"/>
      </w:pPr>
    </w:lvl>
  </w:abstractNum>
  <w:num w:numId="1" w16cid:durableId="1879002791">
    <w:abstractNumId w:val="27"/>
  </w:num>
  <w:num w:numId="2" w16cid:durableId="635184839">
    <w:abstractNumId w:val="12"/>
  </w:num>
  <w:num w:numId="3" w16cid:durableId="1245989740">
    <w:abstractNumId w:val="18"/>
  </w:num>
  <w:num w:numId="4" w16cid:durableId="1984038435">
    <w:abstractNumId w:val="13"/>
  </w:num>
  <w:num w:numId="5" w16cid:durableId="383219574">
    <w:abstractNumId w:val="14"/>
  </w:num>
  <w:num w:numId="6" w16cid:durableId="192350287">
    <w:abstractNumId w:val="11"/>
  </w:num>
  <w:num w:numId="7" w16cid:durableId="1743485416">
    <w:abstractNumId w:val="9"/>
  </w:num>
  <w:num w:numId="8" w16cid:durableId="322050136">
    <w:abstractNumId w:val="24"/>
  </w:num>
  <w:num w:numId="9" w16cid:durableId="1883440962">
    <w:abstractNumId w:val="17"/>
  </w:num>
  <w:num w:numId="10" w16cid:durableId="968123959">
    <w:abstractNumId w:val="22"/>
  </w:num>
  <w:num w:numId="11" w16cid:durableId="77674177">
    <w:abstractNumId w:val="20"/>
  </w:num>
  <w:num w:numId="12" w16cid:durableId="191311058">
    <w:abstractNumId w:val="15"/>
  </w:num>
  <w:num w:numId="13" w16cid:durableId="1606763024">
    <w:abstractNumId w:val="21"/>
  </w:num>
  <w:num w:numId="14" w16cid:durableId="1510292460">
    <w:abstractNumId w:val="10"/>
  </w:num>
  <w:num w:numId="15" w16cid:durableId="1584608348">
    <w:abstractNumId w:val="0"/>
  </w:num>
  <w:num w:numId="16" w16cid:durableId="1562474054">
    <w:abstractNumId w:val="8"/>
  </w:num>
  <w:num w:numId="17" w16cid:durableId="822938758">
    <w:abstractNumId w:val="5"/>
  </w:num>
  <w:num w:numId="18" w16cid:durableId="1781341410">
    <w:abstractNumId w:val="7"/>
  </w:num>
  <w:num w:numId="19" w16cid:durableId="1726442074">
    <w:abstractNumId w:val="16"/>
  </w:num>
  <w:num w:numId="20" w16cid:durableId="1599559068">
    <w:abstractNumId w:val="3"/>
  </w:num>
  <w:num w:numId="21" w16cid:durableId="1068305543">
    <w:abstractNumId w:val="2"/>
  </w:num>
  <w:num w:numId="22" w16cid:durableId="418646428">
    <w:abstractNumId w:val="26"/>
  </w:num>
  <w:num w:numId="23" w16cid:durableId="149443542">
    <w:abstractNumId w:val="23"/>
  </w:num>
  <w:num w:numId="24" w16cid:durableId="508452936">
    <w:abstractNumId w:val="4"/>
  </w:num>
  <w:num w:numId="25" w16cid:durableId="1421635103">
    <w:abstractNumId w:val="1"/>
  </w:num>
  <w:num w:numId="26" w16cid:durableId="376011920">
    <w:abstractNumId w:val="25"/>
  </w:num>
  <w:num w:numId="27" w16cid:durableId="1436095763">
    <w:abstractNumId w:val="19"/>
  </w:num>
  <w:num w:numId="28" w16cid:durableId="7372905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136"/>
    <w:rsid w:val="000575CF"/>
    <w:rsid w:val="000A06D6"/>
    <w:rsid w:val="000C2D45"/>
    <w:rsid w:val="001E48F8"/>
    <w:rsid w:val="00214F47"/>
    <w:rsid w:val="00243415"/>
    <w:rsid w:val="002A331C"/>
    <w:rsid w:val="003C5F63"/>
    <w:rsid w:val="004108F8"/>
    <w:rsid w:val="00422AB0"/>
    <w:rsid w:val="004A7614"/>
    <w:rsid w:val="00503869"/>
    <w:rsid w:val="00514828"/>
    <w:rsid w:val="00595E37"/>
    <w:rsid w:val="005A4D7F"/>
    <w:rsid w:val="005D5D92"/>
    <w:rsid w:val="005E7E3F"/>
    <w:rsid w:val="00622E84"/>
    <w:rsid w:val="00675F33"/>
    <w:rsid w:val="00686177"/>
    <w:rsid w:val="00705BC4"/>
    <w:rsid w:val="007D08CF"/>
    <w:rsid w:val="007D2BC9"/>
    <w:rsid w:val="007E6A67"/>
    <w:rsid w:val="00973B2C"/>
    <w:rsid w:val="00974136"/>
    <w:rsid w:val="009B7660"/>
    <w:rsid w:val="00A615C6"/>
    <w:rsid w:val="00A73B7D"/>
    <w:rsid w:val="00AA23B3"/>
    <w:rsid w:val="00AB2422"/>
    <w:rsid w:val="00AF110B"/>
    <w:rsid w:val="00B06CD3"/>
    <w:rsid w:val="00B65B72"/>
    <w:rsid w:val="00B71C4C"/>
    <w:rsid w:val="00BB5B54"/>
    <w:rsid w:val="00BE7238"/>
    <w:rsid w:val="00BF5998"/>
    <w:rsid w:val="00C4684B"/>
    <w:rsid w:val="00C72B2F"/>
    <w:rsid w:val="00EC543C"/>
    <w:rsid w:val="00F037B6"/>
    <w:rsid w:val="00F129DF"/>
    <w:rsid w:val="00F25915"/>
    <w:rsid w:val="00FA77C3"/>
    <w:rsid w:val="00FC6CAD"/>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7C879"/>
  <w15:docId w15:val="{8B7011FF-4EAF-4643-9DDC-6C1E1A981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CL" w:eastAsia="es-C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1E4B"/>
    <w:pPr>
      <w:suppressAutoHyphens/>
    </w:pPr>
    <w:rPr>
      <w:lang w:val="es-ES" w:eastAsia="ar-SA"/>
    </w:rPr>
  </w:style>
  <w:style w:type="paragraph" w:styleId="Ttulo1">
    <w:name w:val="heading 1"/>
    <w:basedOn w:val="Normal"/>
    <w:next w:val="Normal"/>
    <w:link w:val="Ttulo1Car"/>
    <w:qFormat/>
    <w:pPr>
      <w:keepNext/>
      <w:tabs>
        <w:tab w:val="num" w:pos="0"/>
      </w:tabs>
      <w:spacing w:before="240" w:after="60"/>
      <w:ind w:left="432" w:hanging="432"/>
      <w:outlineLvl w:val="0"/>
    </w:pPr>
    <w:rPr>
      <w:rFonts w:ascii="Arial" w:hAnsi="Arial"/>
      <w:b/>
      <w:bCs/>
      <w:kern w:val="1"/>
      <w:sz w:val="32"/>
      <w:szCs w:val="32"/>
    </w:rPr>
  </w:style>
  <w:style w:type="paragraph" w:styleId="Ttulo2">
    <w:name w:val="heading 2"/>
    <w:basedOn w:val="Normal"/>
    <w:next w:val="Normal"/>
    <w:qFormat/>
    <w:pPr>
      <w:keepNext/>
      <w:tabs>
        <w:tab w:val="num" w:pos="0"/>
      </w:tabs>
      <w:spacing w:before="240" w:after="60"/>
      <w:ind w:left="576" w:hanging="576"/>
      <w:outlineLvl w:val="1"/>
    </w:pPr>
    <w:rPr>
      <w:rFonts w:ascii="Arial" w:hAnsi="Arial" w:cs="Arial"/>
      <w:b/>
      <w:bCs/>
      <w:i/>
      <w:iCs/>
      <w:sz w:val="28"/>
      <w:szCs w:val="28"/>
    </w:rPr>
  </w:style>
  <w:style w:type="paragraph" w:styleId="Ttulo3">
    <w:name w:val="heading 3"/>
    <w:basedOn w:val="Normal"/>
    <w:next w:val="Normal"/>
    <w:link w:val="Ttulo3Car"/>
    <w:qFormat/>
    <w:pPr>
      <w:keepNext/>
      <w:tabs>
        <w:tab w:val="num" w:pos="0"/>
      </w:tabs>
      <w:spacing w:before="240" w:after="60"/>
      <w:ind w:left="720" w:hanging="720"/>
      <w:outlineLvl w:val="2"/>
    </w:pPr>
    <w:rPr>
      <w:rFonts w:ascii="Arial" w:hAnsi="Arial" w:cs="Arial"/>
      <w:b/>
      <w:bCs/>
      <w:sz w:val="26"/>
      <w:szCs w:val="26"/>
    </w:rPr>
  </w:style>
  <w:style w:type="paragraph" w:styleId="Ttulo4">
    <w:name w:val="heading 4"/>
    <w:basedOn w:val="Normal"/>
    <w:next w:val="Normal"/>
    <w:qFormat/>
    <w:pPr>
      <w:keepNext/>
      <w:tabs>
        <w:tab w:val="num" w:pos="0"/>
      </w:tabs>
      <w:spacing w:before="240" w:after="60"/>
      <w:ind w:left="864" w:hanging="864"/>
      <w:outlineLvl w:val="3"/>
    </w:pPr>
    <w:rPr>
      <w:b/>
      <w:bCs/>
      <w:sz w:val="28"/>
      <w:szCs w:val="28"/>
    </w:rPr>
  </w:style>
  <w:style w:type="paragraph" w:styleId="Ttulo5">
    <w:name w:val="heading 5"/>
    <w:basedOn w:val="Normal"/>
    <w:next w:val="Normal"/>
    <w:qFormat/>
    <w:pPr>
      <w:keepNext/>
      <w:widowControl w:val="0"/>
      <w:tabs>
        <w:tab w:val="left" w:pos="0"/>
        <w:tab w:val="left" w:pos="708"/>
      </w:tabs>
      <w:spacing w:before="120" w:after="120"/>
      <w:ind w:left="1008" w:hanging="1008"/>
      <w:jc w:val="both"/>
      <w:outlineLvl w:val="4"/>
    </w:pPr>
    <w:rPr>
      <w:rFonts w:ascii="Trebuchet MS" w:hAnsi="Trebuchet MS" w:cs="Trebuchet MS"/>
      <w:b/>
      <w:color w:val="000000"/>
      <w:spacing w:val="-3"/>
      <w:sz w:val="22"/>
      <w:szCs w:val="20"/>
    </w:rPr>
  </w:style>
  <w:style w:type="paragraph" w:styleId="Ttulo6">
    <w:name w:val="heading 6"/>
    <w:basedOn w:val="Normal"/>
    <w:next w:val="Normal"/>
    <w:qFormat/>
    <w:pPr>
      <w:keepNext/>
      <w:tabs>
        <w:tab w:val="num" w:pos="0"/>
      </w:tabs>
      <w:spacing w:line="240" w:lineRule="exact"/>
      <w:ind w:left="3969"/>
      <w:jc w:val="both"/>
      <w:outlineLvl w:val="5"/>
    </w:pPr>
    <w:rPr>
      <w:rFonts w:ascii="Arial" w:hAnsi="Arial" w:cs="Arial"/>
      <w:b/>
      <w:sz w:val="20"/>
      <w:szCs w:val="20"/>
      <w:lang w:val="es-ES_tradnl"/>
    </w:rPr>
  </w:style>
  <w:style w:type="paragraph" w:styleId="Ttulo7">
    <w:name w:val="heading 7"/>
    <w:basedOn w:val="Normal"/>
    <w:next w:val="Normal"/>
    <w:qFormat/>
    <w:pPr>
      <w:keepNext/>
      <w:tabs>
        <w:tab w:val="num" w:pos="0"/>
      </w:tabs>
      <w:spacing w:line="200" w:lineRule="exact"/>
      <w:ind w:left="1296" w:hanging="1296"/>
      <w:outlineLvl w:val="6"/>
    </w:pPr>
    <w:rPr>
      <w:rFonts w:ascii="Arial" w:hAnsi="Arial" w:cs="Arial"/>
      <w:b/>
      <w:color w:val="FF0000"/>
      <w:sz w:val="22"/>
      <w:szCs w:val="20"/>
      <w:lang w:val="es-ES_tradnl"/>
    </w:rPr>
  </w:style>
  <w:style w:type="paragraph" w:styleId="Ttulo8">
    <w:name w:val="heading 8"/>
    <w:basedOn w:val="Normal"/>
    <w:next w:val="Normal"/>
    <w:qFormat/>
    <w:pPr>
      <w:keepNext/>
      <w:tabs>
        <w:tab w:val="num" w:pos="0"/>
      </w:tabs>
      <w:spacing w:line="180" w:lineRule="exact"/>
      <w:ind w:left="1440" w:hanging="1440"/>
      <w:jc w:val="center"/>
      <w:outlineLvl w:val="7"/>
    </w:pPr>
    <w:rPr>
      <w:b/>
      <w:sz w:val="16"/>
      <w:szCs w:val="20"/>
      <w:lang w:val="es-ES_tradnl"/>
    </w:rPr>
  </w:style>
  <w:style w:type="paragraph" w:styleId="Ttulo9">
    <w:name w:val="heading 9"/>
    <w:basedOn w:val="Normal"/>
    <w:next w:val="Normal"/>
    <w:qFormat/>
    <w:pPr>
      <w:tabs>
        <w:tab w:val="num" w:pos="0"/>
      </w:tabs>
      <w:spacing w:before="240" w:after="60"/>
      <w:ind w:left="1584" w:hanging="1584"/>
      <w:outlineLvl w:val="8"/>
    </w:pPr>
    <w:rPr>
      <w:rFonts w:ascii="Arial" w:hAnsi="Arial" w:cs="Arial"/>
      <w:sz w:val="22"/>
      <w:szCs w:val="22"/>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Subttulo"/>
    <w:qFormat/>
    <w:pPr>
      <w:jc w:val="center"/>
    </w:pPr>
    <w:rPr>
      <w:b/>
      <w:sz w:val="28"/>
      <w:szCs w:val="20"/>
      <w:u w:val="single"/>
      <w:lang w:val="es-MX"/>
    </w:rPr>
  </w:style>
  <w:style w:type="character" w:customStyle="1" w:styleId="WW8Num1z0">
    <w:name w:val="WW8Num1z0"/>
    <w:rPr>
      <w:rFonts w:ascii="Symbol" w:hAnsi="Symbol" w:cs="Symbol" w:hint="default"/>
      <w:sz w:val="18"/>
      <w:szCs w:val="18"/>
      <w:lang w:val="es-MX"/>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sz w:val="18"/>
      <w:szCs w:val="18"/>
      <w:lang w:val="es-MX"/>
    </w:rPr>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rPr>
      <w:rFonts w:cs="Verdana"/>
      <w:lang w:val="es-MX"/>
    </w:rPr>
  </w:style>
  <w:style w:type="character" w:customStyle="1" w:styleId="WW8Num3z0">
    <w:name w:val="WW8Num3z0"/>
    <w:rPr>
      <w:rFonts w:ascii="Symbol" w:hAnsi="Symbol" w:cs="Symbol" w:hint="default"/>
    </w:rPr>
  </w:style>
  <w:style w:type="character" w:customStyle="1" w:styleId="WW8Num4z0">
    <w:name w:val="WW8Num4z0"/>
    <w:rPr>
      <w:rFonts w:ascii="Courier New" w:hAnsi="Courier New" w:cs="Courier New" w:hint="default"/>
      <w:sz w:val="18"/>
      <w:szCs w:val="18"/>
      <w:lang w:val="es-ES_tradnl"/>
    </w:rPr>
  </w:style>
  <w:style w:type="character" w:customStyle="1" w:styleId="WW8Num5z0">
    <w:name w:val="WW8Num5z0"/>
    <w:rPr>
      <w:rFonts w:ascii="Symbol" w:hAnsi="Symbol" w:cs="Symbol" w:hint="default"/>
      <w:sz w:val="18"/>
      <w:szCs w:val="18"/>
      <w:lang w:val="es-ES_tradnl"/>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lang w:val="es-ES_tradnl"/>
    </w:rPr>
  </w:style>
  <w:style w:type="character" w:customStyle="1" w:styleId="WW8Num6z0">
    <w:name w:val="WW8Num6z0"/>
    <w:rPr>
      <w:rFonts w:hint="default"/>
      <w:b/>
    </w:rPr>
  </w:style>
  <w:style w:type="character" w:customStyle="1" w:styleId="WW8Num7z0">
    <w:name w:val="WW8Num7z0"/>
    <w:rPr>
      <w:rFonts w:hint="default"/>
      <w:b/>
    </w:rPr>
  </w:style>
  <w:style w:type="character" w:customStyle="1" w:styleId="WW8Num8z0">
    <w:name w:val="WW8Num8z0"/>
    <w:rPr>
      <w:rFonts w:cs="Verdana" w:hint="default"/>
      <w:b/>
    </w:rPr>
  </w:style>
  <w:style w:type="character" w:customStyle="1" w:styleId="WW8Num9z0">
    <w:name w:val="WW8Num9z0"/>
    <w:rPr>
      <w:rFonts w:cs="Verdana"/>
      <w:lang w:val="es-MX"/>
    </w:rPr>
  </w:style>
  <w:style w:type="character" w:customStyle="1" w:styleId="WW8Num10z0">
    <w:name w:val="WW8Num10z0"/>
    <w:rPr>
      <w:rFonts w:ascii="Arial" w:hAnsi="Arial" w:cs="Arial" w:hint="default"/>
      <w:b/>
      <w:i w:val="0"/>
      <w:color w:val="auto"/>
      <w:sz w:val="20"/>
      <w:szCs w:val="20"/>
    </w:rPr>
  </w:style>
  <w:style w:type="character" w:customStyle="1" w:styleId="WW8Num11z0">
    <w:name w:val="WW8Num11z0"/>
    <w:rPr>
      <w:rFonts w:ascii="Symbol" w:hAnsi="Symbol" w:cs="Symbol" w:hint="default"/>
    </w:rPr>
  </w:style>
  <w:style w:type="character" w:customStyle="1" w:styleId="WW8Num12z0">
    <w:name w:val="WW8Num12z0"/>
    <w:rPr>
      <w:rFonts w:cs="Arial" w:hint="default"/>
    </w:rPr>
  </w:style>
  <w:style w:type="character" w:customStyle="1" w:styleId="WW8Num12z1">
    <w:name w:val="WW8Num12z1"/>
    <w:rPr>
      <w:rFonts w:cs="Verdana" w:hint="default"/>
      <w:color w:val="002060"/>
    </w:rPr>
  </w:style>
  <w:style w:type="character" w:customStyle="1" w:styleId="WW8Num12z2">
    <w:name w:val="WW8Num12z2"/>
    <w:rPr>
      <w:rFonts w:ascii="Symbol" w:hAnsi="Symbol" w:cs="Wingdings" w:hint="default"/>
      <w:sz w:val="18"/>
      <w:szCs w:val="18"/>
      <w:lang w:val="es-ES_tradnl"/>
    </w:rPr>
  </w:style>
  <w:style w:type="character" w:customStyle="1" w:styleId="WW8Num12z3">
    <w:name w:val="WW8Num12z3"/>
    <w:rPr>
      <w:rFonts w:ascii="Symbol" w:hAnsi="Symbol" w:cs="Symbol"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Symbol" w:hAnsi="Symbol" w:cs="Symbol" w:hint="default"/>
      <w:sz w:val="18"/>
      <w:szCs w:val="18"/>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sz w:val="18"/>
      <w:szCs w:val="18"/>
      <w:lang w:val="es-ES_tradnl"/>
    </w:rPr>
  </w:style>
  <w:style w:type="character" w:customStyle="1" w:styleId="WW8Num13z3">
    <w:name w:val="WW8Num13z3"/>
    <w:rPr>
      <w:rFonts w:ascii="Symbol" w:hAnsi="Symbol" w:cs="Symbol" w:hint="default"/>
    </w:rPr>
  </w:style>
  <w:style w:type="character" w:customStyle="1" w:styleId="WW8Num13z5">
    <w:name w:val="WW8Num13z5"/>
    <w:rPr>
      <w:rFonts w:ascii="Wingdings" w:hAnsi="Wingdings" w:cs="Wingdings" w:hint="default"/>
    </w:rPr>
  </w:style>
  <w:style w:type="character" w:customStyle="1" w:styleId="WW8Num14z0">
    <w:name w:val="WW8Num14z0"/>
    <w:rPr>
      <w:rFonts w:ascii="Symbol" w:hAnsi="Symbol" w:cs="Symbol"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rPr>
      <w:rFonts w:hint="default"/>
      <w:b/>
    </w:rPr>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4z1">
    <w:name w:val="WW8Num14z1"/>
    <w:rPr>
      <w:rFonts w:hint="default"/>
    </w:rPr>
  </w:style>
  <w:style w:type="character" w:customStyle="1" w:styleId="WW8Num14z2">
    <w:name w:val="WW8Num14z2"/>
    <w:rPr>
      <w:rFonts w:ascii="Wingdings" w:hAnsi="Wingdings" w:cs="Wingdings" w:hint="default"/>
    </w:rPr>
  </w:style>
  <w:style w:type="character" w:customStyle="1" w:styleId="WW8Num14z4">
    <w:name w:val="WW8Num14z4"/>
    <w:rPr>
      <w:rFonts w:ascii="Courier New" w:hAnsi="Courier New" w:cs="Courier New" w:hint="default"/>
    </w:rPr>
  </w:style>
  <w:style w:type="character" w:customStyle="1" w:styleId="WW8Num15z0">
    <w:name w:val="WW8Num15z0"/>
    <w:rPr>
      <w:rFont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eastAsia="Times New Roman" w:hAnsi="Symbol" w:cs="Times New Roman" w:hint="default"/>
      <w:sz w:val="18"/>
      <w:szCs w:val="18"/>
      <w:lang w:val="es-MX"/>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hint="default"/>
    </w:rPr>
  </w:style>
  <w:style w:type="character" w:customStyle="1" w:styleId="WW8Num19z0">
    <w:name w:val="WW8Num19z0"/>
    <w:rPr>
      <w:rFonts w:hint="default"/>
      <w:b/>
    </w:rPr>
  </w:style>
  <w:style w:type="character" w:customStyle="1" w:styleId="WW8Num20z0">
    <w:name w:val="WW8Num20z0"/>
    <w:rPr>
      <w:rFonts w:ascii="Times New Roman" w:hAnsi="Times New Roman" w:cs="Times New Roman" w:hint="default"/>
      <w:sz w:val="16"/>
      <w:szCs w:val="16"/>
    </w:rPr>
  </w:style>
  <w:style w:type="character" w:customStyle="1" w:styleId="WW8Num21z0">
    <w:name w:val="WW8Num21z0"/>
    <w:rPr>
      <w:rFonts w:ascii="Courier New" w:hAnsi="Courier New" w:cs="Courier New" w:hint="default"/>
      <w:sz w:val="18"/>
      <w:szCs w:val="18"/>
    </w:rPr>
  </w:style>
  <w:style w:type="character" w:customStyle="1" w:styleId="WW8Num21z1">
    <w:name w:val="WW8Num21z1"/>
    <w:rPr>
      <w:rFonts w:ascii="Symbol" w:hAnsi="Symbol" w:cs="Symbol" w:hint="default"/>
    </w:rPr>
  </w:style>
  <w:style w:type="character" w:customStyle="1" w:styleId="WW8Num21z2">
    <w:name w:val="WW8Num21z2"/>
    <w:rPr>
      <w:rFonts w:ascii="Wingdings" w:hAnsi="Wingdings" w:cs="Wingdings" w:hint="default"/>
    </w:rPr>
  </w:style>
  <w:style w:type="character" w:customStyle="1" w:styleId="WW8Num22z0">
    <w:name w:val="WW8Num22z0"/>
    <w:rPr>
      <w:rFonts w:hint="default"/>
      <w:b/>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Wingdings" w:hAnsi="Wingdings" w:cs="Wingdings" w:hint="default"/>
    </w:rPr>
  </w:style>
  <w:style w:type="character" w:customStyle="1" w:styleId="WW8Num24z4">
    <w:name w:val="WW8Num24z4"/>
    <w:rPr>
      <w:rFonts w:ascii="Courier New" w:hAnsi="Courier New" w:cs="Courier New" w:hint="default"/>
    </w:rPr>
  </w:style>
  <w:style w:type="character" w:customStyle="1" w:styleId="WW8Num25z0">
    <w:name w:val="WW8Num25z0"/>
    <w:rPr>
      <w:rFonts w:ascii="Symbol" w:hAnsi="Symbol" w:cs="Symbo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eastAsia="Times New Roman" w:hAnsi="Symbol" w:cs="Times New Roman" w:hint="default"/>
      <w:sz w:val="18"/>
      <w:szCs w:val="18"/>
      <w:lang w:val="es-MX"/>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31z0">
    <w:name w:val="WW8Num31z0"/>
    <w:rPr>
      <w:rFonts w:ascii="Courier New" w:hAnsi="Courier New" w:cs="Courier New" w:hint="default"/>
      <w:sz w:val="18"/>
      <w:szCs w:val="18"/>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hAnsi="Symbol" w:cs="Symbol"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0">
    <w:name w:val="WW8Num34z0"/>
    <w:rPr>
      <w:rFonts w:hint="default"/>
      <w:b/>
    </w:rPr>
  </w:style>
  <w:style w:type="character" w:customStyle="1" w:styleId="WW8Num34z1">
    <w:name w:val="WW8Num34z1"/>
    <w:rPr>
      <w:rFonts w:hint="default"/>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b/>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Symbol" w:hAnsi="Symbol" w:cs="Symbol" w:hint="default"/>
      <w:sz w:val="18"/>
      <w:szCs w:val="18"/>
      <w:lang w:val="es-ES_tradnl"/>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Verdana" w:hAnsi="Verdana" w:cs="Verdana" w:hint="default"/>
      <w:b/>
      <w:sz w:val="18"/>
      <w:szCs w:val="18"/>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Courier New" w:hAnsi="Courier New" w:cs="Courier New" w:hint="default"/>
      <w:sz w:val="18"/>
      <w:szCs w:val="18"/>
    </w:rPr>
  </w:style>
  <w:style w:type="character" w:customStyle="1" w:styleId="WW8Num42z1">
    <w:name w:val="WW8Num42z1"/>
    <w:rPr>
      <w:rFonts w:ascii="Bookman Old Style" w:eastAsia="Times New Roman" w:hAnsi="Bookman Old Style" w:cs="Times New Roman" w:hint="default"/>
      <w:sz w:val="18"/>
      <w:szCs w:val="18"/>
      <w:lang w:val="es-ES_tradnl"/>
    </w:rPr>
  </w:style>
  <w:style w:type="character" w:customStyle="1" w:styleId="WW8Num42z2">
    <w:name w:val="WW8Num42z2"/>
    <w:rPr>
      <w:rFonts w:ascii="Symbol" w:eastAsia="Times New Roman" w:hAnsi="Symbol" w:cs="Times New Roman" w:hint="default"/>
      <w:sz w:val="18"/>
      <w:szCs w:val="18"/>
      <w:lang w:val="es-ES_tradnl"/>
    </w:rPr>
  </w:style>
  <w:style w:type="character" w:customStyle="1" w:styleId="WW8Num42z3">
    <w:name w:val="WW8Num42z3"/>
    <w:rPr>
      <w:rFonts w:ascii="Symbol" w:hAnsi="Symbol" w:cs="Symbol" w:hint="default"/>
    </w:rPr>
  </w:style>
  <w:style w:type="character" w:customStyle="1" w:styleId="WW8Num42z5">
    <w:name w:val="WW8Num42z5"/>
    <w:rPr>
      <w:rFonts w:ascii="Wingdings" w:hAnsi="Wingdings" w:cs="Wingdings" w:hint="default"/>
    </w:rPr>
  </w:style>
  <w:style w:type="character" w:customStyle="1" w:styleId="WW8Num43z0">
    <w:name w:val="WW8Num43z0"/>
    <w:rPr>
      <w:rFonts w:ascii="Verdana" w:hAnsi="Verdana" w:cs="Verdana"/>
      <w:sz w:val="18"/>
      <w:szCs w:val="18"/>
    </w:rPr>
  </w:style>
  <w:style w:type="character" w:customStyle="1" w:styleId="WW8Num43z1">
    <w:name w:val="WW8Num43z1"/>
    <w:rPr>
      <w:rFonts w:hint="default"/>
    </w:rPr>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hint="default"/>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Symbol" w:hAnsi="Symbol" w:cs="Symbol" w:hint="default"/>
    </w:rPr>
  </w:style>
  <w:style w:type="character" w:customStyle="1" w:styleId="WW8Num46z1">
    <w:name w:val="WW8Num46z1"/>
    <w:rPr>
      <w:rFonts w:ascii="Courier New" w:hAnsi="Courier New" w:cs="Courier New" w:hint="default"/>
    </w:rPr>
  </w:style>
  <w:style w:type="character" w:customStyle="1" w:styleId="WW8Num46z2">
    <w:name w:val="WW8Num46z2"/>
    <w:rPr>
      <w:rFonts w:ascii="Wingdings" w:hAnsi="Wingdings" w:cs="Wingdings" w:hint="default"/>
    </w:rPr>
  </w:style>
  <w:style w:type="character" w:customStyle="1" w:styleId="WW8Num47z0">
    <w:name w:val="WW8Num47z0"/>
    <w:rPr>
      <w:rFonts w:ascii="Symbol" w:eastAsia="Times New Roman" w:hAnsi="Symbol" w:cs="Times New Roman" w:hint="default"/>
    </w:rPr>
  </w:style>
  <w:style w:type="character" w:customStyle="1" w:styleId="WW8Num47z1">
    <w:name w:val="WW8Num47z1"/>
    <w:rPr>
      <w:rFonts w:ascii="Courier New" w:hAnsi="Courier New" w:cs="Courier New" w:hint="default"/>
    </w:rPr>
  </w:style>
  <w:style w:type="character" w:customStyle="1" w:styleId="WW8Num47z2">
    <w:name w:val="WW8Num47z2"/>
    <w:rPr>
      <w:rFonts w:ascii="Wingdings" w:hAnsi="Wingdings" w:cs="Wingdings" w:hint="default"/>
    </w:rPr>
  </w:style>
  <w:style w:type="character" w:customStyle="1" w:styleId="WW8Num47z3">
    <w:name w:val="WW8Num47z3"/>
    <w:rPr>
      <w:rFonts w:ascii="Symbol" w:hAnsi="Symbol" w:cs="Symbol" w:hint="default"/>
    </w:rPr>
  </w:style>
  <w:style w:type="character" w:customStyle="1" w:styleId="WW8Num48z0">
    <w:name w:val="WW8Num48z0"/>
    <w:rPr>
      <w:rFonts w:ascii="Symbol" w:hAnsi="Symbol" w:cs="Symbol" w:hint="default"/>
    </w:rPr>
  </w:style>
  <w:style w:type="character" w:customStyle="1" w:styleId="WW8Num48z1">
    <w:name w:val="WW8Num48z1"/>
    <w:rPr>
      <w:rFonts w:ascii="Courier New" w:hAnsi="Courier New" w:cs="Courier New" w:hint="default"/>
    </w:rPr>
  </w:style>
  <w:style w:type="character" w:customStyle="1" w:styleId="WW8Num48z2">
    <w:name w:val="WW8Num48z2"/>
    <w:rPr>
      <w:rFonts w:ascii="Wingdings" w:hAnsi="Wingdings" w:cs="Wingdings" w:hint="default"/>
    </w:rPr>
  </w:style>
  <w:style w:type="character" w:customStyle="1" w:styleId="Fuentedeprrafopredeter1">
    <w:name w:val="Fuente de párrafo predeter.1"/>
  </w:style>
  <w:style w:type="character" w:styleId="Hipervnculo">
    <w:name w:val="Hyperlink"/>
    <w:uiPriority w:val="99"/>
    <w:rPr>
      <w:color w:val="0000FF"/>
      <w:u w:val="single"/>
    </w:rPr>
  </w:style>
  <w:style w:type="character" w:customStyle="1" w:styleId="PiedepginaCar">
    <w:name w:val="Pie de página Car"/>
    <w:rPr>
      <w:sz w:val="24"/>
      <w:szCs w:val="24"/>
      <w:lang w:val="es-ES" w:eastAsia="ar-SA" w:bidi="ar-SA"/>
    </w:rPr>
  </w:style>
  <w:style w:type="character" w:styleId="Nmerodepgina">
    <w:name w:val="page number"/>
    <w:basedOn w:val="Fuentedeprrafopredeter1"/>
  </w:style>
  <w:style w:type="character" w:customStyle="1" w:styleId="TextosinformatoCar">
    <w:name w:val="Texto sin formato Car"/>
    <w:aliases w:val="Car Car"/>
    <w:link w:val="Textosinformato"/>
    <w:uiPriority w:val="99"/>
    <w:rPr>
      <w:rFonts w:ascii="Courier New" w:hAnsi="Courier New" w:cs="Courier New"/>
      <w:lang w:val="es-ES" w:eastAsia="ar-SA" w:bidi="ar-SA"/>
    </w:rPr>
  </w:style>
  <w:style w:type="character" w:customStyle="1" w:styleId="Caracteresdenotaalpie">
    <w:name w:val="Caracteres de nota al pie"/>
  </w:style>
  <w:style w:type="character" w:customStyle="1" w:styleId="csslabelsitemdata">
    <w:name w:val="csslabelsitemdata"/>
    <w:basedOn w:val="Fuentedeprrafopredeter1"/>
  </w:style>
  <w:style w:type="character" w:customStyle="1" w:styleId="Ttulo2Car">
    <w:name w:val="Título 2 Car"/>
    <w:rPr>
      <w:rFonts w:ascii="Arial" w:hAnsi="Arial" w:cs="Arial"/>
      <w:b/>
      <w:bCs/>
      <w:i/>
      <w:iCs/>
      <w:sz w:val="28"/>
      <w:szCs w:val="28"/>
      <w:lang w:val="es-ES" w:eastAsia="ar-SA" w:bidi="ar-SA"/>
    </w:rPr>
  </w:style>
  <w:style w:type="character" w:customStyle="1" w:styleId="TextodegloboCar">
    <w:name w:val="Texto de globo Car"/>
    <w:rPr>
      <w:rFonts w:ascii="Tahoma" w:hAnsi="Tahoma" w:cs="Tahoma"/>
      <w:sz w:val="16"/>
      <w:szCs w:val="16"/>
      <w:lang w:val="es-ES"/>
    </w:rPr>
  </w:style>
  <w:style w:type="paragraph" w:customStyle="1" w:styleId="Encabezado1">
    <w:name w:val="Encabezado1"/>
    <w:basedOn w:val="Normal"/>
    <w:next w:val="Textoindependiente"/>
    <w:pPr>
      <w:keepNext/>
      <w:spacing w:before="240" w:after="120"/>
    </w:pPr>
    <w:rPr>
      <w:rFonts w:ascii="Arial" w:eastAsia="Microsoft YaHei" w:hAnsi="Arial" w:cs="Mangal"/>
      <w:sz w:val="28"/>
      <w:szCs w:val="28"/>
    </w:rPr>
  </w:style>
  <w:style w:type="paragraph" w:styleId="Textoindependiente">
    <w:name w:val="Body Text"/>
    <w:basedOn w:val="Normal"/>
    <w:pPr>
      <w:spacing w:after="120"/>
    </w:pPr>
  </w:style>
  <w:style w:type="paragraph" w:styleId="Lista">
    <w:name w:val="List"/>
    <w:basedOn w:val="Normal"/>
    <w:pPr>
      <w:ind w:left="283" w:hanging="283"/>
    </w:pPr>
    <w:rPr>
      <w:szCs w:val="20"/>
      <w:lang w:val="es-ES_tradnl"/>
    </w:rPr>
  </w:style>
  <w:style w:type="paragraph" w:customStyle="1" w:styleId="Etiqueta">
    <w:name w:val="Etiqueta"/>
    <w:basedOn w:val="Normal"/>
    <w:pPr>
      <w:suppressLineNumbers/>
      <w:spacing w:before="120" w:after="120"/>
    </w:pPr>
    <w:rPr>
      <w:rFonts w:cs="Mangal"/>
      <w:i/>
      <w:iCs/>
    </w:rPr>
  </w:style>
  <w:style w:type="paragraph" w:customStyle="1" w:styleId="ndice">
    <w:name w:val="Índice"/>
    <w:basedOn w:val="Normal"/>
    <w:pPr>
      <w:suppressLineNumbers/>
    </w:pPr>
    <w:rPr>
      <w:rFonts w:cs="Mangal"/>
    </w:rPr>
  </w:style>
  <w:style w:type="paragraph" w:customStyle="1" w:styleId="Textoindependiente31">
    <w:name w:val="Texto independiente 31"/>
    <w:basedOn w:val="Normal"/>
    <w:pPr>
      <w:widowControl w:val="0"/>
      <w:jc w:val="both"/>
    </w:pPr>
    <w:rPr>
      <w:rFonts w:ascii="Trebuchet MS" w:hAnsi="Trebuchet MS" w:cs="Trebuchet MS"/>
      <w:sz w:val="22"/>
      <w:szCs w:val="20"/>
    </w:r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Sangradetextonormal">
    <w:name w:val="Body Text Indent"/>
    <w:basedOn w:val="Normal"/>
    <w:pPr>
      <w:spacing w:after="120"/>
      <w:ind w:left="283"/>
    </w:pPr>
  </w:style>
  <w:style w:type="paragraph" w:customStyle="1" w:styleId="Textosinformato2">
    <w:name w:val="Texto sin formato2"/>
    <w:basedOn w:val="Normal"/>
    <w:rPr>
      <w:rFonts w:ascii="Courier New" w:hAnsi="Courier New" w:cs="Courier New"/>
      <w:sz w:val="20"/>
      <w:szCs w:val="20"/>
    </w:rPr>
  </w:style>
  <w:style w:type="paragraph" w:customStyle="1" w:styleId="Continuarlista1">
    <w:name w:val="Continuar lista1"/>
    <w:basedOn w:val="Normal"/>
    <w:pPr>
      <w:spacing w:after="120"/>
      <w:ind w:left="283"/>
    </w:pPr>
  </w:style>
  <w:style w:type="paragraph" w:customStyle="1" w:styleId="Sangra2detindependiente1">
    <w:name w:val="Sangría 2 de t. independiente1"/>
    <w:basedOn w:val="Normal"/>
    <w:pPr>
      <w:widowControl w:val="0"/>
      <w:ind w:left="3686"/>
    </w:pPr>
    <w:rPr>
      <w:rFonts w:ascii="Arial" w:hAnsi="Arial" w:cs="Arial"/>
      <w:color w:val="000080"/>
      <w:sz w:val="22"/>
      <w:szCs w:val="20"/>
      <w:lang w:val="es-ES_tradnl"/>
    </w:rPr>
  </w:style>
  <w:style w:type="paragraph" w:customStyle="1" w:styleId="Sangra3detindependiente1">
    <w:name w:val="Sangría 3 de t. independiente1"/>
    <w:basedOn w:val="Normal"/>
    <w:pPr>
      <w:spacing w:line="240" w:lineRule="exact"/>
      <w:ind w:firstLine="708"/>
      <w:jc w:val="both"/>
    </w:pPr>
    <w:rPr>
      <w:rFonts w:ascii="Arial" w:hAnsi="Arial" w:cs="Arial"/>
      <w:sz w:val="22"/>
      <w:szCs w:val="20"/>
      <w:lang w:val="es-ES_tradnl"/>
    </w:rPr>
  </w:style>
  <w:style w:type="paragraph" w:customStyle="1" w:styleId="Default">
    <w:name w:val="Default"/>
    <w:pPr>
      <w:suppressAutoHyphens/>
      <w:autoSpaceDE w:val="0"/>
    </w:pPr>
    <w:rPr>
      <w:rFonts w:ascii="Arial" w:hAnsi="Arial" w:cs="Arial"/>
      <w:color w:val="000000"/>
      <w:lang w:val="es-ES" w:eastAsia="ar-SA"/>
    </w:rPr>
  </w:style>
  <w:style w:type="paragraph" w:styleId="Prrafodelista">
    <w:name w:val="List Paragraph"/>
    <w:basedOn w:val="Normal"/>
    <w:link w:val="PrrafodelistaCar"/>
    <w:uiPriority w:val="34"/>
    <w:qFormat/>
    <w:pPr>
      <w:ind w:left="708"/>
    </w:pPr>
    <w:rPr>
      <w:sz w:val="20"/>
      <w:szCs w:val="20"/>
      <w:lang w:val="es-ES_tradnl"/>
    </w:rPr>
  </w:style>
  <w:style w:type="paragraph" w:customStyle="1" w:styleId="Textoindependiente21">
    <w:name w:val="Texto independiente 21"/>
    <w:basedOn w:val="Normal"/>
    <w:uiPriority w:val="99"/>
    <w:pPr>
      <w:spacing w:after="120" w:line="480" w:lineRule="auto"/>
    </w:pPr>
    <w:rPr>
      <w:sz w:val="20"/>
      <w:szCs w:val="20"/>
      <w:lang w:val="es-ES_tradnl"/>
    </w:rPr>
  </w:style>
  <w:style w:type="paragraph" w:customStyle="1" w:styleId="Lista21">
    <w:name w:val="Lista 21"/>
    <w:basedOn w:val="Normal"/>
    <w:pPr>
      <w:ind w:left="566" w:hanging="283"/>
    </w:pPr>
    <w:rPr>
      <w:szCs w:val="20"/>
      <w:lang w:val="es-ES_tradnl"/>
    </w:rPr>
  </w:style>
  <w:style w:type="paragraph" w:customStyle="1" w:styleId="Textosinformato1">
    <w:name w:val="Texto sin formato1"/>
    <w:basedOn w:val="Normal"/>
    <w:rPr>
      <w:rFonts w:ascii="Courier New" w:hAnsi="Courier New" w:cs="Courier New"/>
      <w:sz w:val="20"/>
      <w:szCs w:val="20"/>
    </w:rPr>
  </w:style>
  <w:style w:type="paragraph" w:customStyle="1" w:styleId="CM14">
    <w:name w:val="CM14"/>
    <w:basedOn w:val="Normal"/>
    <w:next w:val="Normal"/>
    <w:pPr>
      <w:widowControl w:val="0"/>
      <w:autoSpaceDE w:val="0"/>
      <w:spacing w:after="365"/>
    </w:pPr>
    <w:rPr>
      <w:rFonts w:ascii="Verdana" w:hAnsi="Verdana" w:cs="Verdana"/>
      <w:lang w:val="es-MX"/>
    </w:rPr>
  </w:style>
  <w:style w:type="paragraph" w:customStyle="1" w:styleId="MINI">
    <w:name w:val="MINI"/>
    <w:basedOn w:val="Encabezado"/>
    <w:pPr>
      <w:pBdr>
        <w:bottom w:val="double" w:sz="1" w:space="1" w:color="000000"/>
      </w:pBdr>
      <w:jc w:val="center"/>
    </w:pPr>
    <w:rPr>
      <w:szCs w:val="20"/>
      <w:lang w:val="es-ES_tradnl"/>
    </w:rPr>
  </w:style>
  <w:style w:type="paragraph" w:styleId="Subttulo">
    <w:name w:val="Subtitle"/>
    <w:basedOn w:val="Normal"/>
    <w:next w:val="Normal"/>
    <w:pPr>
      <w:keepNext/>
      <w:spacing w:before="240" w:after="120"/>
      <w:jc w:val="center"/>
    </w:pPr>
    <w:rPr>
      <w:rFonts w:ascii="Arial" w:eastAsia="Arial" w:hAnsi="Arial" w:cs="Arial"/>
      <w:i/>
      <w:sz w:val="28"/>
      <w:szCs w:val="28"/>
    </w:rPr>
  </w:style>
  <w:style w:type="paragraph" w:customStyle="1" w:styleId="Prrafodelista1">
    <w:name w:val="Párrafo de lista1"/>
    <w:basedOn w:val="Normal"/>
    <w:pPr>
      <w:ind w:left="708"/>
    </w:pPr>
    <w:rPr>
      <w:sz w:val="20"/>
      <w:szCs w:val="20"/>
      <w:lang w:val="es-ES_tradnl"/>
    </w:rPr>
  </w:style>
  <w:style w:type="paragraph" w:customStyle="1" w:styleId="Textodebloque2">
    <w:name w:val="Texto de bloque2"/>
    <w:basedOn w:val="Normal"/>
    <w:pPr>
      <w:ind w:left="567" w:right="49" w:hanging="567"/>
      <w:jc w:val="both"/>
    </w:pPr>
    <w:rPr>
      <w:szCs w:val="20"/>
      <w:lang w:val="es-ES_tradnl"/>
    </w:rPr>
  </w:style>
  <w:style w:type="paragraph" w:styleId="Textodeglobo">
    <w:name w:val="Balloon Text"/>
    <w:basedOn w:val="Normal"/>
    <w:rPr>
      <w:rFonts w:ascii="Tahoma" w:hAnsi="Tahoma" w:cs="Tahoma"/>
      <w:sz w:val="16"/>
      <w:szCs w:val="16"/>
    </w:rPr>
  </w:style>
  <w:style w:type="paragraph" w:customStyle="1" w:styleId="Sangra3detindependiente2">
    <w:name w:val="Sangría 3 de t. independiente2"/>
    <w:basedOn w:val="Normal"/>
    <w:pPr>
      <w:ind w:left="426"/>
      <w:jc w:val="both"/>
    </w:pPr>
    <w:rPr>
      <w:rFonts w:ascii="Arial" w:hAnsi="Arial" w:cs="Arial"/>
      <w:sz w:val="20"/>
      <w:lang w:val="es-ES_tradnl"/>
    </w:rPr>
  </w:style>
  <w:style w:type="paragraph" w:customStyle="1" w:styleId="Contenidodelmarco">
    <w:name w:val="Contenido del marco"/>
    <w:basedOn w:val="Textoindependiente"/>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character" w:customStyle="1" w:styleId="Ttulo1Car">
    <w:name w:val="Título 1 Car"/>
    <w:link w:val="Ttulo1"/>
    <w:rsid w:val="00CB786F"/>
    <w:rPr>
      <w:rFonts w:ascii="Arial" w:hAnsi="Arial"/>
      <w:b/>
      <w:bCs/>
      <w:kern w:val="1"/>
      <w:sz w:val="32"/>
      <w:szCs w:val="32"/>
      <w:lang w:val="es-ES" w:eastAsia="ar-SA"/>
    </w:rPr>
  </w:style>
  <w:style w:type="paragraph" w:styleId="Lista2">
    <w:name w:val="List 2"/>
    <w:basedOn w:val="Normal"/>
    <w:uiPriority w:val="99"/>
    <w:unhideWhenUsed/>
    <w:rsid w:val="00A33847"/>
    <w:pPr>
      <w:ind w:left="566" w:hanging="283"/>
      <w:contextualSpacing/>
    </w:pPr>
  </w:style>
  <w:style w:type="paragraph" w:styleId="Textoindependiente2">
    <w:name w:val="Body Text 2"/>
    <w:basedOn w:val="Normal"/>
    <w:link w:val="Textoindependiente2Car"/>
    <w:uiPriority w:val="99"/>
    <w:unhideWhenUsed/>
    <w:rsid w:val="00FB2E06"/>
    <w:pPr>
      <w:spacing w:after="120" w:line="480" w:lineRule="auto"/>
    </w:pPr>
  </w:style>
  <w:style w:type="character" w:customStyle="1" w:styleId="Textoindependiente2Car">
    <w:name w:val="Texto independiente 2 Car"/>
    <w:link w:val="Textoindependiente2"/>
    <w:uiPriority w:val="99"/>
    <w:rsid w:val="00FB2E06"/>
    <w:rPr>
      <w:sz w:val="24"/>
      <w:szCs w:val="24"/>
      <w:lang w:val="es-ES" w:eastAsia="ar-SA"/>
    </w:rPr>
  </w:style>
  <w:style w:type="character" w:customStyle="1" w:styleId="texto09a2">
    <w:name w:val="texto09a2"/>
    <w:rsid w:val="008526DA"/>
    <w:rPr>
      <w:color w:val="333333"/>
      <w:sz w:val="18"/>
      <w:szCs w:val="18"/>
    </w:rPr>
  </w:style>
  <w:style w:type="paragraph" w:styleId="NormalWeb">
    <w:name w:val="Normal (Web)"/>
    <w:basedOn w:val="Normal"/>
    <w:uiPriority w:val="99"/>
    <w:unhideWhenUsed/>
    <w:rsid w:val="00CA792C"/>
    <w:pPr>
      <w:suppressAutoHyphens w:val="0"/>
      <w:spacing w:before="100" w:beforeAutospacing="1" w:after="100" w:afterAutospacing="1"/>
    </w:pPr>
    <w:rPr>
      <w:lang w:val="es-CL" w:eastAsia="es-CL"/>
    </w:rPr>
  </w:style>
  <w:style w:type="character" w:styleId="Textoennegrita">
    <w:name w:val="Strong"/>
    <w:uiPriority w:val="22"/>
    <w:qFormat/>
    <w:rsid w:val="00CA792C"/>
    <w:rPr>
      <w:b/>
      <w:bCs/>
    </w:rPr>
  </w:style>
  <w:style w:type="paragraph" w:styleId="Continuarlista">
    <w:name w:val="List Continue"/>
    <w:basedOn w:val="Normal"/>
    <w:uiPriority w:val="99"/>
    <w:unhideWhenUsed/>
    <w:rsid w:val="00F72E5F"/>
    <w:pPr>
      <w:spacing w:after="120"/>
      <w:ind w:left="283"/>
      <w:contextualSpacing/>
    </w:pPr>
  </w:style>
  <w:style w:type="paragraph" w:styleId="Textosinformato">
    <w:name w:val="Plain Text"/>
    <w:aliases w:val="Car"/>
    <w:basedOn w:val="Normal"/>
    <w:link w:val="TextosinformatoCar"/>
    <w:uiPriority w:val="99"/>
    <w:rsid w:val="00F72E5F"/>
    <w:pPr>
      <w:suppressAutoHyphens w:val="0"/>
    </w:pPr>
    <w:rPr>
      <w:rFonts w:ascii="Courier New" w:hAnsi="Courier New" w:cs="Courier New"/>
      <w:sz w:val="20"/>
      <w:szCs w:val="20"/>
    </w:rPr>
  </w:style>
  <w:style w:type="character" w:customStyle="1" w:styleId="TextosinformatoCar1">
    <w:name w:val="Texto sin formato Car1"/>
    <w:basedOn w:val="Fuentedeprrafopredeter"/>
    <w:uiPriority w:val="99"/>
    <w:semiHidden/>
    <w:rsid w:val="00F72E5F"/>
    <w:rPr>
      <w:rFonts w:ascii="Consolas" w:hAnsi="Consolas"/>
      <w:sz w:val="21"/>
      <w:szCs w:val="21"/>
      <w:lang w:val="es-ES" w:eastAsia="ar-SA"/>
    </w:rPr>
  </w:style>
  <w:style w:type="paragraph" w:customStyle="1" w:styleId="Predeterminado">
    <w:name w:val="Predeterminado"/>
    <w:uiPriority w:val="99"/>
    <w:rsid w:val="00D908CF"/>
    <w:rPr>
      <w:rFonts w:eastAsia="Calibri"/>
      <w:lang w:val="es-ES" w:eastAsia="es-ES"/>
    </w:rPr>
  </w:style>
  <w:style w:type="paragraph" w:customStyle="1" w:styleId="WW-Textoindependiente2">
    <w:name w:val="WW-Texto independiente 2"/>
    <w:basedOn w:val="Normal"/>
    <w:rsid w:val="0048547F"/>
    <w:pPr>
      <w:jc w:val="both"/>
    </w:pPr>
    <w:rPr>
      <w:rFonts w:ascii="Arial" w:hAnsi="Arial"/>
      <w:sz w:val="22"/>
      <w:szCs w:val="20"/>
      <w:lang w:val="es-CL" w:eastAsia="es-CL"/>
    </w:rPr>
  </w:style>
  <w:style w:type="paragraph" w:customStyle="1" w:styleId="Prrafodelista2">
    <w:name w:val="Párrafo de lista2"/>
    <w:basedOn w:val="Normal"/>
    <w:rsid w:val="0048547F"/>
    <w:pPr>
      <w:suppressAutoHyphens w:val="0"/>
      <w:ind w:left="720"/>
      <w:contextualSpacing/>
    </w:pPr>
    <w:rPr>
      <w:rFonts w:ascii="Calibri" w:hAnsi="Calibri"/>
      <w:sz w:val="22"/>
      <w:szCs w:val="20"/>
      <w:lang w:val="es-CL" w:eastAsia="es-CL"/>
    </w:rPr>
  </w:style>
  <w:style w:type="table" w:styleId="Tablaconcuadrcula">
    <w:name w:val="Table Grid"/>
    <w:basedOn w:val="Tablanormal"/>
    <w:uiPriority w:val="39"/>
    <w:rsid w:val="00032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rsid w:val="00696AA2"/>
    <w:rPr>
      <w:rFonts w:ascii="Arial" w:hAnsi="Arial" w:cs="Arial"/>
      <w:b/>
      <w:bCs/>
      <w:sz w:val="26"/>
      <w:szCs w:val="26"/>
      <w:lang w:val="es-ES" w:eastAsia="ar-SA"/>
    </w:rPr>
  </w:style>
  <w:style w:type="character" w:customStyle="1" w:styleId="texto09a">
    <w:name w:val="texto09a"/>
    <w:basedOn w:val="Fuentedeprrafopredeter"/>
    <w:rsid w:val="00022417"/>
  </w:style>
  <w:style w:type="character" w:styleId="Refdecomentario">
    <w:name w:val="annotation reference"/>
    <w:basedOn w:val="Fuentedeprrafopredeter"/>
    <w:uiPriority w:val="99"/>
    <w:semiHidden/>
    <w:unhideWhenUsed/>
    <w:rsid w:val="00903ACF"/>
    <w:rPr>
      <w:sz w:val="16"/>
      <w:szCs w:val="16"/>
    </w:rPr>
  </w:style>
  <w:style w:type="paragraph" w:styleId="Textocomentario">
    <w:name w:val="annotation text"/>
    <w:basedOn w:val="Normal"/>
    <w:link w:val="TextocomentarioCar"/>
    <w:uiPriority w:val="99"/>
    <w:semiHidden/>
    <w:unhideWhenUsed/>
    <w:rsid w:val="00903ACF"/>
    <w:pPr>
      <w:widowControl w:val="0"/>
      <w:suppressAutoHyphens w:val="0"/>
    </w:pPr>
    <w:rPr>
      <w:rFonts w:ascii="Courier New" w:eastAsia="Calibri" w:hAnsi="Courier New" w:cs="Courier New"/>
      <w:sz w:val="20"/>
      <w:szCs w:val="20"/>
      <w:lang w:val="es-CL" w:eastAsia="es-ES"/>
    </w:rPr>
  </w:style>
  <w:style w:type="character" w:customStyle="1" w:styleId="TextocomentarioCar">
    <w:name w:val="Texto comentario Car"/>
    <w:basedOn w:val="Fuentedeprrafopredeter"/>
    <w:link w:val="Textocomentario"/>
    <w:uiPriority w:val="99"/>
    <w:semiHidden/>
    <w:rsid w:val="00903ACF"/>
    <w:rPr>
      <w:rFonts w:ascii="Courier New" w:eastAsia="Calibri" w:hAnsi="Courier New" w:cs="Courier New"/>
      <w:lang w:eastAsia="es-ES"/>
    </w:rPr>
  </w:style>
  <w:style w:type="paragraph" w:styleId="Asuntodelcomentario">
    <w:name w:val="annotation subject"/>
    <w:basedOn w:val="Textocomentario"/>
    <w:next w:val="Textocomentario"/>
    <w:link w:val="AsuntodelcomentarioCar"/>
    <w:uiPriority w:val="99"/>
    <w:semiHidden/>
    <w:unhideWhenUsed/>
    <w:rsid w:val="00903ACF"/>
    <w:pPr>
      <w:widowControl/>
      <w:suppressAutoHyphens/>
    </w:pPr>
    <w:rPr>
      <w:rFonts w:ascii="Times New Roman" w:eastAsia="MS Mincho" w:hAnsi="Times New Roman" w:cs="Times New Roman"/>
      <w:b/>
      <w:bCs/>
      <w:lang w:val="es-ES" w:eastAsia="ar-SA"/>
    </w:rPr>
  </w:style>
  <w:style w:type="character" w:customStyle="1" w:styleId="AsuntodelcomentarioCar">
    <w:name w:val="Asunto del comentario Car"/>
    <w:basedOn w:val="TextocomentarioCar"/>
    <w:link w:val="Asuntodelcomentario"/>
    <w:uiPriority w:val="99"/>
    <w:semiHidden/>
    <w:rsid w:val="00903ACF"/>
    <w:rPr>
      <w:rFonts w:ascii="Courier New" w:eastAsia="Calibri" w:hAnsi="Courier New" w:cs="Courier New"/>
      <w:b/>
      <w:bCs/>
      <w:lang w:val="es-ES" w:eastAsia="ar-SA"/>
    </w:rPr>
  </w:style>
  <w:style w:type="paragraph" w:styleId="Sinespaciado">
    <w:name w:val="No Spacing"/>
    <w:link w:val="SinespaciadoCar"/>
    <w:uiPriority w:val="1"/>
    <w:qFormat/>
    <w:rsid w:val="00B6135C"/>
    <w:rPr>
      <w:rFonts w:asciiTheme="minorHAnsi" w:eastAsiaTheme="minorEastAsia" w:hAnsiTheme="minorHAnsi" w:cstheme="minorBidi"/>
      <w:sz w:val="22"/>
      <w:szCs w:val="22"/>
    </w:rPr>
  </w:style>
  <w:style w:type="character" w:customStyle="1" w:styleId="SinespaciadoCar">
    <w:name w:val="Sin espaciado Car"/>
    <w:basedOn w:val="Fuentedeprrafopredeter"/>
    <w:link w:val="Sinespaciado"/>
    <w:uiPriority w:val="1"/>
    <w:rsid w:val="00B6135C"/>
    <w:rPr>
      <w:rFonts w:asciiTheme="minorHAnsi" w:eastAsiaTheme="minorEastAsia" w:hAnsiTheme="minorHAnsi" w:cstheme="minorBidi"/>
      <w:sz w:val="22"/>
      <w:szCs w:val="22"/>
    </w:rPr>
  </w:style>
  <w:style w:type="character" w:customStyle="1" w:styleId="csssuccesstext">
    <w:name w:val="csssuccesstext"/>
    <w:basedOn w:val="Fuentedeprrafopredeter"/>
    <w:rsid w:val="007F5F1F"/>
  </w:style>
  <w:style w:type="table" w:customStyle="1" w:styleId="Tablaconcuadrcula7">
    <w:name w:val="Tabla con cuadrícula7"/>
    <w:basedOn w:val="Tablanormal"/>
    <w:next w:val="Tablaconcuadrcula"/>
    <w:uiPriority w:val="59"/>
    <w:rsid w:val="00836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2D769E"/>
    <w:rPr>
      <w:color w:val="605E5C"/>
      <w:shd w:val="clear" w:color="auto" w:fill="E1DFDD"/>
    </w:rPr>
  </w:style>
  <w:style w:type="character" w:customStyle="1" w:styleId="PrrafodelistaCar">
    <w:name w:val="Párrafo de lista Car"/>
    <w:link w:val="Prrafodelista"/>
    <w:uiPriority w:val="34"/>
    <w:rsid w:val="002A335C"/>
    <w:rPr>
      <w:lang w:val="es-ES_tradnl" w:eastAsia="ar-SA"/>
    </w:rPr>
  </w:style>
  <w:style w:type="table" w:customStyle="1" w:styleId="TableNormal0">
    <w:name w:val="Table Normal"/>
    <w:uiPriority w:val="2"/>
    <w:semiHidden/>
    <w:unhideWhenUsed/>
    <w:qFormat/>
    <w:rsid w:val="000363F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Mencinsinresolver2">
    <w:name w:val="Mención sin resolver2"/>
    <w:basedOn w:val="Fuentedeprrafopredeter"/>
    <w:uiPriority w:val="99"/>
    <w:semiHidden/>
    <w:unhideWhenUsed/>
    <w:rsid w:val="00D43784"/>
    <w:rPr>
      <w:color w:val="605E5C"/>
      <w:shd w:val="clear" w:color="auto" w:fill="E1DFDD"/>
    </w:rPr>
  </w:style>
  <w:style w:type="table" w:customStyle="1" w:styleId="Tabladecuadrcula6concolores-nfasis52">
    <w:name w:val="Tabla de cuadrícula 6 con colores - Énfasis 52"/>
    <w:basedOn w:val="Tablanormal"/>
    <w:next w:val="Tablaconcuadrcula6concolores-nfasis5"/>
    <w:uiPriority w:val="51"/>
    <w:rsid w:val="0071668A"/>
    <w:rPr>
      <w:rFonts w:asciiTheme="minorHAnsi" w:eastAsiaTheme="minorHAnsi" w:hAnsiTheme="minorHAnsi" w:cstheme="minorBidi"/>
      <w:color w:val="2F5496"/>
      <w:sz w:val="22"/>
      <w:szCs w:val="22"/>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aconcuadrcula6concolores-nfasis5">
    <w:name w:val="Grid Table 6 Colorful Accent 5"/>
    <w:basedOn w:val="Tablanormal"/>
    <w:uiPriority w:val="51"/>
    <w:rsid w:val="0071668A"/>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a">
    <w:basedOn w:val="TableNormal0"/>
    <w:tblPr>
      <w:tblStyleRowBandSize w:val="1"/>
      <w:tblStyleColBandSize w:val="1"/>
    </w:tblPr>
  </w:style>
  <w:style w:type="table" w:customStyle="1" w:styleId="a0">
    <w:basedOn w:val="TableNormal0"/>
    <w:rPr>
      <w:rFonts w:cs="Calibri"/>
      <w:color w:val="31849B"/>
    </w:rPr>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rPr>
      <w:rFonts w:cs="Calibri"/>
      <w:color w:val="31849B"/>
    </w:rPr>
    <w:tblPr>
      <w:tblStyleRowBandSize w:val="1"/>
      <w:tblStyleColBandSize w:val="1"/>
      <w:tblCellMar>
        <w:left w:w="108" w:type="dxa"/>
        <w:right w:w="108" w:type="dxa"/>
      </w:tblCellMar>
    </w:tblPr>
  </w:style>
  <w:style w:type="table" w:customStyle="1" w:styleId="a4">
    <w:basedOn w:val="TableNormal0"/>
    <w:rPr>
      <w:rFonts w:cs="Calibri"/>
      <w:color w:val="31849B"/>
    </w:rPr>
    <w:tblPr>
      <w:tblStyleRowBandSize w:val="1"/>
      <w:tblStyleColBandSize w:val="1"/>
      <w:tblCellMar>
        <w:left w:w="108" w:type="dxa"/>
        <w:right w:w="108" w:type="dxa"/>
      </w:tblCellMar>
    </w:tblPr>
  </w:style>
  <w:style w:type="table" w:customStyle="1" w:styleId="a5">
    <w:basedOn w:val="TableNormal0"/>
    <w:rPr>
      <w:rFonts w:cs="Calibri"/>
      <w:color w:val="31849B"/>
    </w:rPr>
    <w:tblPr>
      <w:tblStyleRowBandSize w:val="1"/>
      <w:tblStyleColBandSize w:val="1"/>
      <w:tblCellMar>
        <w:left w:w="108" w:type="dxa"/>
        <w:right w:w="108" w:type="dxa"/>
      </w:tblCellMar>
    </w:tblPr>
  </w:style>
  <w:style w:type="table" w:customStyle="1" w:styleId="a6">
    <w:basedOn w:val="TableNormal0"/>
    <w:tblPr>
      <w:tblStyleRowBandSize w:val="1"/>
      <w:tblStyleColBandSize w:val="1"/>
      <w:tblCellMar>
        <w:top w:w="100" w:type="dxa"/>
        <w:left w:w="100" w:type="dxa"/>
        <w:bottom w:w="100" w:type="dxa"/>
        <w:right w:w="100" w:type="dxa"/>
      </w:tblCellMar>
    </w:tblPr>
  </w:style>
  <w:style w:type="table" w:customStyle="1" w:styleId="a7">
    <w:basedOn w:val="TableNormal0"/>
    <w:tblPr>
      <w:tblStyleRowBandSize w:val="1"/>
      <w:tblStyleColBandSize w:val="1"/>
    </w:tblPr>
  </w:style>
  <w:style w:type="table" w:customStyle="1" w:styleId="a8">
    <w:basedOn w:val="TableNormal0"/>
    <w:tblPr>
      <w:tblStyleRowBandSize w:val="1"/>
      <w:tblStyleColBandSize w:val="1"/>
      <w:tblCellMar>
        <w:left w:w="70" w:type="dxa"/>
        <w:right w:w="70" w:type="dxa"/>
      </w:tblCellMar>
    </w:tblPr>
  </w:style>
  <w:style w:type="table" w:customStyle="1" w:styleId="a9">
    <w:basedOn w:val="TableNormal0"/>
    <w:tblPr>
      <w:tblStyleRowBandSize w:val="1"/>
      <w:tblStyleColBandSize w:val="1"/>
      <w:tblCellMar>
        <w:left w:w="70" w:type="dxa"/>
        <w:right w:w="70" w:type="dxa"/>
      </w:tblCellMar>
    </w:tblPr>
  </w:style>
  <w:style w:type="table" w:customStyle="1" w:styleId="aa">
    <w:basedOn w:val="TableNormal0"/>
    <w:tblPr>
      <w:tblStyleRowBandSize w:val="1"/>
      <w:tblStyleColBandSize w:val="1"/>
      <w:tblCellMar>
        <w:left w:w="70" w:type="dxa"/>
        <w:right w:w="70" w:type="dxa"/>
      </w:tblCellMar>
    </w:tblPr>
  </w:style>
  <w:style w:type="table" w:customStyle="1" w:styleId="ab">
    <w:basedOn w:val="TableNormal0"/>
    <w:tblPr>
      <w:tblStyleRowBandSize w:val="1"/>
      <w:tblStyleColBandSize w:val="1"/>
      <w:tblCellMar>
        <w:left w:w="70" w:type="dxa"/>
        <w:right w:w="70" w:type="dxa"/>
      </w:tblCellMar>
    </w:tblPr>
  </w:style>
  <w:style w:type="table" w:customStyle="1" w:styleId="ac">
    <w:basedOn w:val="TableNormal0"/>
    <w:tblPr>
      <w:tblStyleRowBandSize w:val="1"/>
      <w:tblStyleColBandSize w:val="1"/>
      <w:tblCellMar>
        <w:left w:w="70" w:type="dxa"/>
        <w:right w:w="70" w:type="dxa"/>
      </w:tblCellMar>
    </w:tblPr>
  </w:style>
  <w:style w:type="table" w:customStyle="1" w:styleId="ad">
    <w:basedOn w:val="TableNormal0"/>
    <w:tblPr>
      <w:tblStyleRowBandSize w:val="1"/>
      <w:tblStyleColBandSize w:val="1"/>
      <w:tblCellMar>
        <w:left w:w="70" w:type="dxa"/>
        <w:right w:w="70" w:type="dxa"/>
      </w:tblCellMar>
    </w:tblPr>
  </w:style>
  <w:style w:type="table" w:customStyle="1" w:styleId="ae">
    <w:basedOn w:val="TableNormal0"/>
    <w:tblPr>
      <w:tblStyleRowBandSize w:val="1"/>
      <w:tblStyleColBandSize w:val="1"/>
      <w:tblCellMar>
        <w:left w:w="70" w:type="dxa"/>
        <w:right w:w="70" w:type="dxa"/>
      </w:tblCellMar>
    </w:tblPr>
  </w:style>
  <w:style w:type="table" w:customStyle="1" w:styleId="af">
    <w:basedOn w:val="TableNormal0"/>
    <w:tblPr>
      <w:tblStyleRowBandSize w:val="1"/>
      <w:tblStyleColBandSize w:val="1"/>
      <w:tblCellMar>
        <w:left w:w="115" w:type="dxa"/>
        <w:right w:w="115" w:type="dxa"/>
      </w:tblCellMar>
    </w:tblPr>
  </w:style>
  <w:style w:type="table" w:customStyle="1" w:styleId="af0">
    <w:basedOn w:val="TableNormal0"/>
    <w:tblPr>
      <w:tblStyleRowBandSize w:val="1"/>
      <w:tblStyleColBandSize w:val="1"/>
      <w:tblCellMar>
        <w:left w:w="115" w:type="dxa"/>
        <w:right w:w="115" w:type="dxa"/>
      </w:tblCellMar>
    </w:tblPr>
  </w:style>
  <w:style w:type="table" w:customStyle="1" w:styleId="af1">
    <w:basedOn w:val="TableNormal0"/>
    <w:rPr>
      <w:rFonts w:cs="Calibri"/>
      <w:color w:val="31849B"/>
    </w:rPr>
    <w:tblPr>
      <w:tblStyleRowBandSize w:val="1"/>
      <w:tblStyleColBandSize w:val="1"/>
      <w:tblCellMar>
        <w:left w:w="108" w:type="dxa"/>
        <w:right w:w="108" w:type="dxa"/>
      </w:tblCellMar>
    </w:tblPr>
    <w:tblStylePr w:type="firstRow">
      <w:rPr>
        <w:b/>
      </w:rPr>
      <w:tblPr/>
      <w:tcPr>
        <w:tcBorders>
          <w:bottom w:val="single" w:sz="12" w:space="0" w:color="8EAADB"/>
        </w:tcBorders>
      </w:tcPr>
    </w:tblStylePr>
    <w:tblStylePr w:type="lastRow">
      <w:rPr>
        <w:b/>
      </w:rPr>
      <w:tblPr/>
      <w:tcPr>
        <w:tcBorders>
          <w:top w:val="single" w:sz="4" w:space="0" w:color="8EAADB"/>
        </w:tcBorders>
      </w:tcPr>
    </w:tblStylePr>
    <w:tblStylePr w:type="firstCol">
      <w:rPr>
        <w:b/>
      </w:rPr>
    </w:tblStylePr>
    <w:tblStylePr w:type="lastCol">
      <w:rPr>
        <w:b/>
      </w:rPr>
    </w:tblStylePr>
    <w:tblStylePr w:type="band1Vert">
      <w:tblPr/>
      <w:tcPr>
        <w:shd w:val="clear" w:color="auto" w:fill="D9E2F3"/>
      </w:tcPr>
    </w:tblStylePr>
    <w:tblStylePr w:type="band1Horz">
      <w:tblPr/>
      <w:tcPr>
        <w:shd w:val="clear" w:color="auto" w:fill="D9E2F3"/>
      </w:tcPr>
    </w:tblStylePr>
  </w:style>
  <w:style w:type="table" w:customStyle="1" w:styleId="af2">
    <w:basedOn w:val="TableNormal0"/>
    <w:tblPr>
      <w:tblStyleRowBandSize w:val="1"/>
      <w:tblStyleColBandSize w:val="1"/>
      <w:tblCellMar>
        <w:left w:w="70" w:type="dxa"/>
        <w:right w:w="70" w:type="dxa"/>
      </w:tblCellMar>
    </w:tblPr>
  </w:style>
  <w:style w:type="table" w:customStyle="1" w:styleId="af3">
    <w:basedOn w:val="TableNormal0"/>
    <w:tblPr>
      <w:tblStyleRowBandSize w:val="1"/>
      <w:tblStyleColBandSize w:val="1"/>
      <w:tblCellMar>
        <w:left w:w="70" w:type="dxa"/>
        <w:right w:w="70" w:type="dxa"/>
      </w:tblCellMar>
    </w:tblPr>
  </w:style>
  <w:style w:type="table" w:customStyle="1" w:styleId="af4">
    <w:basedOn w:val="TableNormal0"/>
    <w:tblPr>
      <w:tblStyleRowBandSize w:val="1"/>
      <w:tblStyleColBandSize w:val="1"/>
      <w:tblCellMar>
        <w:left w:w="70" w:type="dxa"/>
        <w:right w:w="70" w:type="dxa"/>
      </w:tblCellMar>
    </w:tblPr>
  </w:style>
  <w:style w:type="table" w:customStyle="1" w:styleId="af5">
    <w:basedOn w:val="TableNormal0"/>
    <w:rPr>
      <w:rFonts w:cs="Calibri"/>
      <w:color w:val="31849B"/>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6534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hyperlink" Target="http://www.hospitallosangeles.cl" TargetMode="External"/><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vu4SO6iu3oOChcuhCsUGttdWDA==">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5F2691C-D177-42CD-9863-59AED4AFC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Pages>
  <Words>303</Words>
  <Characters>1668</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Isabel Bastidas Aguilera</dc:creator>
  <cp:lastModifiedBy>Profesional Proyecto e Inversiones 4</cp:lastModifiedBy>
  <cp:revision>21</cp:revision>
  <cp:lastPrinted>2024-12-06T13:58:00Z</cp:lastPrinted>
  <dcterms:created xsi:type="dcterms:W3CDTF">2024-11-29T19:59:00Z</dcterms:created>
  <dcterms:modified xsi:type="dcterms:W3CDTF">2026-07-08T16:05:00Z</dcterms:modified>
</cp:coreProperties>
</file>